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3C" w:rsidRDefault="00A93A3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A93A3C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4C56FC">
        <w:rPr>
          <w:rFonts w:ascii="Times New Roman" w:hAnsi="Times New Roman" w:cs="Times New Roman"/>
          <w:b/>
          <w:sz w:val="20"/>
          <w:szCs w:val="20"/>
        </w:rPr>
        <w:t xml:space="preserve"> 84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93A3C" w:rsidRPr="00A93A3C" w:rsidRDefault="00A93A3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3A3C" w:rsidRPr="00A93A3C" w:rsidRDefault="00A93A3C" w:rsidP="00A93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3A3C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nieruchomościami (Dz.U. </w:t>
      </w:r>
      <w:proofErr w:type="gramStart"/>
      <w:r w:rsidRPr="00A93A3C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A93A3C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Pr="00A93A3C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A93A3C">
        <w:rPr>
          <w:rFonts w:ascii="Times New Roman" w:hAnsi="Times New Roman" w:cs="Times New Roman"/>
          <w:sz w:val="20"/>
          <w:szCs w:val="20"/>
        </w:rPr>
        <w:t>., poz. 1990, ze zm.) przeznacza się do wydzierżawienia następujące nieruchomości z zasobu Gminy – Miasto Świnoujście:</w:t>
      </w: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2"/>
        <w:gridCol w:w="1772"/>
        <w:gridCol w:w="1595"/>
        <w:gridCol w:w="4441"/>
        <w:gridCol w:w="3224"/>
        <w:gridCol w:w="2945"/>
      </w:tblGrid>
      <w:tr w:rsidR="00EE4306" w:rsidRPr="00A93A3C" w:rsidTr="00A93A3C">
        <w:tc>
          <w:tcPr>
            <w:tcW w:w="483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50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A93A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595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4451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230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50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EE4306" w:rsidRPr="00A93A3C" w:rsidTr="00A93A3C">
        <w:trPr>
          <w:trHeight w:val="2635"/>
        </w:trPr>
        <w:tc>
          <w:tcPr>
            <w:tcW w:w="483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0" w:type="dxa"/>
          </w:tcPr>
          <w:p w:rsidR="0002575C" w:rsidRPr="00A93A3C" w:rsidRDefault="000F399D" w:rsidP="00A93A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A93A3C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374/38</w:t>
            </w:r>
            <w:r w:rsidR="005F341B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3E50F5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93A3C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93A3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63C81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obręb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A63C81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KW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B3DC2"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SZ1W/</w:t>
            </w:r>
            <w:r w:rsidR="009C580E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00012483/1</w:t>
            </w:r>
          </w:p>
        </w:tc>
        <w:tc>
          <w:tcPr>
            <w:tcW w:w="1595" w:type="dxa"/>
          </w:tcPr>
          <w:p w:rsidR="0002575C" w:rsidRPr="00A93A3C" w:rsidRDefault="000F399D" w:rsidP="00A93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. Karsiborska</w:t>
            </w:r>
          </w:p>
        </w:tc>
        <w:tc>
          <w:tcPr>
            <w:tcW w:w="4451" w:type="dxa"/>
          </w:tcPr>
          <w:p w:rsidR="0002575C" w:rsidRPr="00A93A3C" w:rsidRDefault="00EE430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</w:t>
            </w:r>
            <w:r w:rsidR="00725941" w:rsidRPr="00A93A3C">
              <w:rPr>
                <w:rFonts w:ascii="Times New Roman" w:hAnsi="Times New Roman" w:cs="Times New Roman"/>
                <w:sz w:val="20"/>
                <w:szCs w:val="20"/>
              </w:rPr>
              <w:t>opisany symbolem –</w:t>
            </w:r>
            <w:r w:rsidR="009C580E" w:rsidRPr="00A93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KS. III. A.3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C81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>tereny</w:t>
            </w:r>
            <w:proofErr w:type="gramEnd"/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zaplecze komunikacji samochodowej.</w:t>
            </w:r>
          </w:p>
        </w:tc>
        <w:tc>
          <w:tcPr>
            <w:tcW w:w="3230" w:type="dxa"/>
          </w:tcPr>
          <w:p w:rsidR="008D1EFC" w:rsidRPr="00A93A3C" w:rsidRDefault="00EE4306" w:rsidP="008D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 w:rsidR="00A93A3C">
              <w:rPr>
                <w:rFonts w:ascii="Times New Roman" w:hAnsi="Times New Roman" w:cs="Times New Roman"/>
                <w:sz w:val="20"/>
                <w:szCs w:val="20"/>
              </w:rPr>
              <w:t>nr 374/38</w:t>
            </w:r>
            <w:r w:rsidR="009334FD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A93A3C">
              <w:rPr>
                <w:rFonts w:ascii="Times New Roman" w:hAnsi="Times New Roman" w:cs="Times New Roman"/>
                <w:sz w:val="20"/>
                <w:szCs w:val="20"/>
              </w:rPr>
              <w:t>w obrębie 0010</w:t>
            </w:r>
            <w:r w:rsidR="003E50F5" w:rsidRPr="00A93A3C">
              <w:rPr>
                <w:rFonts w:ascii="Times New Roman" w:hAnsi="Times New Roman" w:cs="Times New Roman"/>
                <w:sz w:val="20"/>
                <w:szCs w:val="20"/>
              </w:rPr>
              <w:t>, o pow. 2</w:t>
            </w:r>
            <w:r w:rsidR="00A93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64DF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4464DF"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="008D1EFC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z przeznaczeniem na garaż</w:t>
            </w:r>
            <w:r w:rsidR="009C580E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A93A3C"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="009334FD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9334FD"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5240B5" w:rsidRPr="00A93A3C" w:rsidRDefault="005240B5" w:rsidP="008D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3C" w:rsidRDefault="00A93A3C" w:rsidP="00E25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A3C" w:rsidRDefault="00A93A3C" w:rsidP="00E25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A93A3C" w:rsidRDefault="00725941" w:rsidP="00E25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A93A3C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2950" w:type="dxa"/>
          </w:tcPr>
          <w:p w:rsidR="007F4BAA" w:rsidRPr="00A93A3C" w:rsidRDefault="00A93A3C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E4306"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="00EE4306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</w:t>
            </w:r>
            <w:r w:rsidR="00EE4306"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="00EE4306"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  <w:r w:rsidR="009D5780"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02575C" w:rsidRPr="00A93A3C" w:rsidRDefault="009D5780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93A3C" w:rsidRDefault="00A93A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4C56FC">
        <w:rPr>
          <w:rFonts w:ascii="Times New Roman" w:hAnsi="Times New Roman" w:cs="Times New Roman"/>
          <w:b/>
          <w:sz w:val="20"/>
          <w:szCs w:val="20"/>
        </w:rPr>
        <w:t>07.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07.2021</w:t>
      </w:r>
      <w:proofErr w:type="gramStart"/>
      <w:r w:rsidR="00A93A3C" w:rsidRPr="00A93A3C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4C56FC">
        <w:rPr>
          <w:rFonts w:ascii="Times New Roman" w:hAnsi="Times New Roman" w:cs="Times New Roman"/>
          <w:b/>
          <w:sz w:val="20"/>
          <w:szCs w:val="20"/>
        </w:rPr>
        <w:t xml:space="preserve">. do dnia </w:t>
      </w:r>
      <w:bookmarkStart w:id="0" w:name="_GoBack"/>
      <w:bookmarkEnd w:id="0"/>
      <w:r w:rsidR="004C56FC">
        <w:rPr>
          <w:rFonts w:ascii="Times New Roman" w:hAnsi="Times New Roman" w:cs="Times New Roman"/>
          <w:b/>
          <w:sz w:val="20"/>
          <w:szCs w:val="20"/>
        </w:rPr>
        <w:t>28.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07.2021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>r.</w:t>
      </w:r>
    </w:p>
    <w:sectPr w:rsidR="0002575C" w:rsidRPr="00A93A3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54610"/>
    <w:rsid w:val="00177545"/>
    <w:rsid w:val="0028636F"/>
    <w:rsid w:val="002925E7"/>
    <w:rsid w:val="00366E0F"/>
    <w:rsid w:val="003E50F5"/>
    <w:rsid w:val="004464DF"/>
    <w:rsid w:val="004C56FC"/>
    <w:rsid w:val="004F7EF3"/>
    <w:rsid w:val="005240B5"/>
    <w:rsid w:val="00542AB8"/>
    <w:rsid w:val="005F341B"/>
    <w:rsid w:val="006350C3"/>
    <w:rsid w:val="006B73F3"/>
    <w:rsid w:val="006C02BC"/>
    <w:rsid w:val="00725941"/>
    <w:rsid w:val="007B3DC2"/>
    <w:rsid w:val="007F4BAA"/>
    <w:rsid w:val="00880A18"/>
    <w:rsid w:val="008C5647"/>
    <w:rsid w:val="008D1EFC"/>
    <w:rsid w:val="009334FD"/>
    <w:rsid w:val="009459EF"/>
    <w:rsid w:val="009C580E"/>
    <w:rsid w:val="009D5780"/>
    <w:rsid w:val="00A63C81"/>
    <w:rsid w:val="00A93A3C"/>
    <w:rsid w:val="00E20C46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3CF1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37DC-36A2-44D5-95FF-924E00F8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31</cp:revision>
  <cp:lastPrinted>2021-07-07T05:17:00Z</cp:lastPrinted>
  <dcterms:created xsi:type="dcterms:W3CDTF">2020-09-21T11:00:00Z</dcterms:created>
  <dcterms:modified xsi:type="dcterms:W3CDTF">2021-07-07T09:52:00Z</dcterms:modified>
</cp:coreProperties>
</file>