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3B32">
        <w:rPr>
          <w:rFonts w:ascii="Times New Roman" w:hAnsi="Times New Roman" w:cs="Times New Roman"/>
          <w:b/>
          <w:sz w:val="20"/>
          <w:szCs w:val="20"/>
        </w:rPr>
        <w:t>71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3"/>
        <w:gridCol w:w="1982"/>
        <w:gridCol w:w="1461"/>
        <w:gridCol w:w="3575"/>
        <w:gridCol w:w="4005"/>
        <w:gridCol w:w="2940"/>
      </w:tblGrid>
      <w:tr w:rsidR="00F90722" w:rsidRPr="005D1D29" w:rsidTr="00512A91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687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3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8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1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512A91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194100">
              <w:rPr>
                <w:rFonts w:ascii="Times New Roman" w:hAnsi="Times New Roman" w:cs="Times New Roman"/>
                <w:b/>
                <w:sz w:val="20"/>
                <w:szCs w:val="20"/>
              </w:rPr>
              <w:t>31/3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941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194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194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00057322/2</w:t>
            </w:r>
          </w:p>
        </w:tc>
        <w:tc>
          <w:tcPr>
            <w:tcW w:w="506" w:type="pct"/>
          </w:tcPr>
          <w:p w:rsidR="00F42212" w:rsidRPr="005D1D29" w:rsidRDefault="00334FA0" w:rsidP="001941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 1 Maja</w:t>
            </w:r>
          </w:p>
        </w:tc>
        <w:tc>
          <w:tcPr>
            <w:tcW w:w="1239" w:type="pct"/>
          </w:tcPr>
          <w:p w:rsidR="00F42212" w:rsidRPr="0047689D" w:rsidRDefault="00194100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Zgodnie z miejscowym planem zagospodarowania przestrzennego przedmiotowy teren opisany jest </w:t>
            </w:r>
            <w:r w:rsidRPr="00194100">
              <w:rPr>
                <w:rFonts w:ascii="Times New Roman" w:hAnsi="Times New Roman" w:cs="Times New Roman"/>
                <w:sz w:val="20"/>
                <w:szCs w:val="20"/>
              </w:rPr>
              <w:t xml:space="preserve">symbolem - </w:t>
            </w:r>
            <w:r w:rsidRPr="00512A9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ZP.VI A.17</w:t>
            </w:r>
            <w:r w:rsidRPr="001941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194100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gramStart"/>
            <w:r w:rsidRPr="00194100">
              <w:rPr>
                <w:rFonts w:ascii="Times New Roman" w:hAnsi="Times New Roman" w:cs="Times New Roman"/>
                <w:sz w:val="20"/>
              </w:rPr>
              <w:t>tereny</w:t>
            </w:r>
            <w:proofErr w:type="gramEnd"/>
            <w:r w:rsidRPr="00194100">
              <w:rPr>
                <w:rFonts w:ascii="Times New Roman" w:hAnsi="Times New Roman" w:cs="Times New Roman"/>
                <w:sz w:val="20"/>
              </w:rPr>
              <w:t xml:space="preserve"> zieleni parkowej, bulwar nad kanałem Mulnik,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194100">
              <w:rPr>
                <w:rFonts w:ascii="Times New Roman" w:hAnsi="Times New Roman" w:cs="Times New Roman"/>
                <w:sz w:val="20"/>
              </w:rPr>
              <w:t xml:space="preserve">na części terenu oznaczonej symbolem ZP.VI A.17/1 </w:t>
            </w:r>
            <w:proofErr w:type="gramStart"/>
            <w:r w:rsidRPr="00194100">
              <w:rPr>
                <w:rFonts w:ascii="Times New Roman" w:hAnsi="Times New Roman" w:cs="Times New Roman"/>
                <w:sz w:val="20"/>
              </w:rPr>
              <w:t>dopuszczalna</w:t>
            </w:r>
            <w:proofErr w:type="gramEnd"/>
            <w:r w:rsidRPr="00194100">
              <w:rPr>
                <w:rFonts w:ascii="Times New Roman" w:hAnsi="Times New Roman" w:cs="Times New Roman"/>
                <w:sz w:val="20"/>
              </w:rPr>
              <w:t xml:space="preserve"> lokalizacja zaplecza dla przystani rybackiej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88" w:type="pct"/>
          </w:tcPr>
          <w:p w:rsidR="00F42212" w:rsidRDefault="00F42212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31/3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>polepszenie zagospodarowania nieruchomości przyległej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512A9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5870" w:rsidRP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A85870"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mowa dzierżawy zostanie zawarta na czas</w:t>
            </w:r>
            <w:r w:rsidR="00A85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F229A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</w:p>
        </w:tc>
        <w:tc>
          <w:tcPr>
            <w:tcW w:w="1019" w:type="pct"/>
          </w:tcPr>
          <w:p w:rsidR="00F42212" w:rsidRPr="005D1D29" w:rsidRDefault="00194100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34FA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F42212"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F42212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 xml:space="preserve"> za 1m² gruntu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powierzchni do 100m²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>+ podat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 VAT </w:t>
            </w:r>
            <w:r w:rsidR="00512A91">
              <w:rPr>
                <w:rFonts w:ascii="Times New Roman" w:hAnsi="Times New Roman" w:cs="Times New Roman"/>
                <w:sz w:val="20"/>
                <w:szCs w:val="20"/>
              </w:rPr>
              <w:t>w stawce obowiązującej.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42212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>rocznie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>31 marca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każdego</w:t>
            </w:r>
            <w:r w:rsidR="00194100">
              <w:rPr>
                <w:rFonts w:ascii="Times New Roman" w:hAnsi="Times New Roman" w:cs="Times New Roman"/>
                <w:sz w:val="20"/>
                <w:szCs w:val="20"/>
              </w:rPr>
              <w:t xml:space="preserve"> roku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góry. 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775C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3B32">
        <w:rPr>
          <w:rFonts w:ascii="Times New Roman" w:hAnsi="Times New Roman" w:cs="Times New Roman"/>
          <w:b/>
          <w:sz w:val="20"/>
          <w:szCs w:val="20"/>
        </w:rPr>
        <w:t>02.06.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3B32">
        <w:rPr>
          <w:rFonts w:ascii="Times New Roman" w:hAnsi="Times New Roman" w:cs="Times New Roman"/>
          <w:b/>
          <w:sz w:val="20"/>
          <w:szCs w:val="20"/>
        </w:rPr>
        <w:t>23.06.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94100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CC1095"/>
    <w:rsid w:val="00CF229A"/>
    <w:rsid w:val="00D4000E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503D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91</cp:revision>
  <cp:lastPrinted>2021-06-02T07:50:00Z</cp:lastPrinted>
  <dcterms:created xsi:type="dcterms:W3CDTF">2020-09-21T06:34:00Z</dcterms:created>
  <dcterms:modified xsi:type="dcterms:W3CDTF">2021-06-02T11:37:00Z</dcterms:modified>
</cp:coreProperties>
</file>