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71B1">
        <w:rPr>
          <w:rFonts w:ascii="Times New Roman" w:hAnsi="Times New Roman" w:cs="Times New Roman"/>
          <w:b/>
          <w:sz w:val="20"/>
          <w:szCs w:val="20"/>
        </w:rPr>
        <w:t>35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4"/>
        <w:gridCol w:w="1841"/>
        <w:gridCol w:w="3829"/>
        <w:gridCol w:w="2882"/>
        <w:gridCol w:w="3638"/>
      </w:tblGrid>
      <w:tr w:rsidR="00F90722" w:rsidRPr="005D1D29" w:rsidTr="00591529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59152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63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2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59152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59152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99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26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591529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pct"/>
          </w:tcPr>
          <w:p w:rsidR="003E5958" w:rsidRDefault="000F399D" w:rsidP="003E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591529">
              <w:rPr>
                <w:rFonts w:ascii="Times New Roman" w:hAnsi="Times New Roman" w:cs="Times New Roman"/>
                <w:sz w:val="20"/>
                <w:szCs w:val="20"/>
              </w:rPr>
              <w:t>663/3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591529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="0059152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3DC2" w:rsidRPr="003E5958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3E595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  <w:p w:rsidR="00F90722" w:rsidRPr="003E5958" w:rsidRDefault="003E5958" w:rsidP="003E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958">
              <w:rPr>
                <w:rFonts w:ascii="Times New Roman" w:hAnsi="Times New Roman" w:cs="Times New Roman"/>
                <w:sz w:val="20"/>
                <w:szCs w:val="20"/>
              </w:rPr>
              <w:t>SZ1W/</w:t>
            </w:r>
            <w:r w:rsidR="00591529">
              <w:rPr>
                <w:rFonts w:ascii="Times New Roman" w:hAnsi="Times New Roman" w:cs="Times New Roman"/>
                <w:sz w:val="20"/>
                <w:szCs w:val="20"/>
              </w:rPr>
              <w:t>00016429/3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</w:tcPr>
          <w:p w:rsidR="0002575C" w:rsidRPr="005D1D29" w:rsidRDefault="000F399D" w:rsidP="00591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1529">
              <w:rPr>
                <w:rFonts w:ascii="Times New Roman" w:hAnsi="Times New Roman" w:cs="Times New Roman"/>
                <w:sz w:val="20"/>
                <w:szCs w:val="20"/>
              </w:rPr>
              <w:t>Plac Słowiański</w:t>
            </w:r>
          </w:p>
        </w:tc>
        <w:tc>
          <w:tcPr>
            <w:tcW w:w="1327" w:type="pct"/>
          </w:tcPr>
          <w:p w:rsidR="0002575C" w:rsidRPr="005D1D29" w:rsidRDefault="00591529" w:rsidP="00B03D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999" w:type="pct"/>
          </w:tcPr>
          <w:p w:rsidR="005240B5" w:rsidRPr="000A1975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</w:t>
            </w:r>
            <w:r w:rsidR="00591529">
              <w:rPr>
                <w:rFonts w:ascii="Times New Roman" w:hAnsi="Times New Roman" w:cs="Times New Roman"/>
                <w:sz w:val="20"/>
                <w:szCs w:val="20"/>
              </w:rPr>
              <w:t>663/3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</w:t>
            </w:r>
            <w:r w:rsidR="005915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915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C7A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komór</w:t>
            </w:r>
            <w:r w:rsidR="000A1975">
              <w:rPr>
                <w:rFonts w:ascii="Times New Roman" w:hAnsi="Times New Roman" w:cs="Times New Roman"/>
                <w:sz w:val="20"/>
                <w:szCs w:val="20"/>
              </w:rPr>
              <w:t>kę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7AA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pow.</w:t>
            </w:r>
            <w:r w:rsidR="00980494">
              <w:rPr>
                <w:rFonts w:ascii="Times" w:hAnsi="Times" w:cs="Times"/>
                <w:sz w:val="20"/>
                <w:szCs w:val="20"/>
              </w:rPr>
              <w:t xml:space="preserve"> zabudowy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91529">
              <w:rPr>
                <w:rFonts w:ascii="Times" w:hAnsi="Times" w:cs="Times"/>
                <w:sz w:val="20"/>
                <w:szCs w:val="20"/>
              </w:rPr>
              <w:t>6</w:t>
            </w:r>
            <w:r w:rsidR="00E875DE" w:rsidRPr="00C9487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40B5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²</w:t>
            </w:r>
            <w:r w:rsidR="00591529">
              <w:rPr>
                <w:rFonts w:ascii="Times" w:hAnsi="Times" w:cs="Times"/>
                <w:sz w:val="20"/>
                <w:szCs w:val="20"/>
              </w:rPr>
              <w:t>.</w:t>
            </w:r>
          </w:p>
          <w:p w:rsidR="00B03D41" w:rsidRPr="005D1D29" w:rsidRDefault="00B03D41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D29" w:rsidRDefault="005D1D29" w:rsidP="00A95B6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725941" w:rsidP="00F9072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E4306"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261" w:type="pct"/>
          </w:tcPr>
          <w:p w:rsidR="009162BF" w:rsidRPr="00980494" w:rsidRDefault="006C7AA9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4871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306" w:rsidRPr="00980494">
              <w:rPr>
                <w:rFonts w:ascii="Times New Roman" w:hAnsi="Times New Roman" w:cs="Times New Roman"/>
                <w:sz w:val="20"/>
                <w:szCs w:val="20"/>
              </w:rPr>
              <w:t>zł netto miesięcznie za 1m</w:t>
            </w:r>
            <w:r w:rsidR="00EE4306" w:rsidRPr="00980494">
              <w:rPr>
                <w:rFonts w:ascii="Times" w:hAnsi="Times" w:cs="Times New Roman"/>
                <w:sz w:val="20"/>
                <w:szCs w:val="20"/>
              </w:rPr>
              <w:t>²</w:t>
            </w:r>
            <w:r w:rsidR="00A854A6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grunt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854A6" w:rsidRPr="00980494">
              <w:rPr>
                <w:rFonts w:ascii="Times New Roman" w:hAnsi="Times New Roman" w:cs="Times New Roman"/>
                <w:sz w:val="20"/>
                <w:szCs w:val="20"/>
              </w:rPr>
              <w:t>i obiekt</w:t>
            </w:r>
            <w:r w:rsidR="00EE4306" w:rsidRPr="00980494">
              <w:rPr>
                <w:rFonts w:ascii="Times New Roman" w:hAnsi="Times New Roman" w:cs="Times New Roman"/>
                <w:sz w:val="20"/>
                <w:szCs w:val="20"/>
              </w:rPr>
              <w:t xml:space="preserve"> + podatek VAT w 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F41906">
        <w:rPr>
          <w:rFonts w:ascii="Times New Roman" w:hAnsi="Times New Roman" w:cs="Times New Roman"/>
          <w:b/>
          <w:sz w:val="20"/>
          <w:szCs w:val="20"/>
        </w:rPr>
        <w:t xml:space="preserve">Czasookres wyłożenia wykazu do wglądu: od dnia </w:t>
      </w:r>
      <w:r w:rsidR="00EA71B1">
        <w:rPr>
          <w:rFonts w:ascii="Times New Roman" w:hAnsi="Times New Roman" w:cs="Times New Roman"/>
          <w:b/>
          <w:sz w:val="20"/>
          <w:szCs w:val="20"/>
        </w:rPr>
        <w:t>23.</w:t>
      </w:r>
      <w:r w:rsidR="0090014F">
        <w:rPr>
          <w:rFonts w:ascii="Times New Roman" w:hAnsi="Times New Roman" w:cs="Times New Roman"/>
          <w:b/>
          <w:sz w:val="20"/>
          <w:szCs w:val="20"/>
        </w:rPr>
        <w:t>02.</w:t>
      </w:r>
      <w:r w:rsidR="006C7AA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6C7AA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6C7A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41906">
        <w:rPr>
          <w:rFonts w:ascii="Times New Roman" w:hAnsi="Times New Roman" w:cs="Times New Roman"/>
          <w:b/>
          <w:sz w:val="20"/>
          <w:szCs w:val="20"/>
        </w:rPr>
        <w:t>do dnia</w:t>
      </w:r>
      <w:r w:rsidR="00EA71B1">
        <w:rPr>
          <w:rFonts w:ascii="Times New Roman" w:hAnsi="Times New Roman" w:cs="Times New Roman"/>
          <w:b/>
          <w:sz w:val="20"/>
          <w:szCs w:val="20"/>
        </w:rPr>
        <w:t xml:space="preserve">  16.</w:t>
      </w:r>
      <w:bookmarkStart w:id="0" w:name="_GoBack"/>
      <w:bookmarkEnd w:id="0"/>
      <w:r w:rsidR="0090014F">
        <w:rPr>
          <w:rFonts w:ascii="Times New Roman" w:hAnsi="Times New Roman" w:cs="Times New Roman"/>
          <w:b/>
          <w:sz w:val="20"/>
          <w:szCs w:val="20"/>
        </w:rPr>
        <w:t>03.</w:t>
      </w:r>
      <w:r w:rsidR="00F41906">
        <w:rPr>
          <w:rFonts w:ascii="Times New Roman" w:hAnsi="Times New Roman" w:cs="Times New Roman"/>
          <w:b/>
          <w:sz w:val="20"/>
          <w:szCs w:val="20"/>
        </w:rPr>
        <w:t>2021r.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A1975"/>
    <w:rsid w:val="000F399D"/>
    <w:rsid w:val="000F57CC"/>
    <w:rsid w:val="001F4238"/>
    <w:rsid w:val="00237366"/>
    <w:rsid w:val="00250464"/>
    <w:rsid w:val="002F43AC"/>
    <w:rsid w:val="00366E0F"/>
    <w:rsid w:val="003A0352"/>
    <w:rsid w:val="003E5958"/>
    <w:rsid w:val="005240B5"/>
    <w:rsid w:val="00591529"/>
    <w:rsid w:val="00593834"/>
    <w:rsid w:val="005D1D29"/>
    <w:rsid w:val="005F341B"/>
    <w:rsid w:val="006350C3"/>
    <w:rsid w:val="006873AB"/>
    <w:rsid w:val="006C02BC"/>
    <w:rsid w:val="006C7AA9"/>
    <w:rsid w:val="00725941"/>
    <w:rsid w:val="00755B57"/>
    <w:rsid w:val="007B3DC2"/>
    <w:rsid w:val="007C776D"/>
    <w:rsid w:val="007D37AF"/>
    <w:rsid w:val="00843F95"/>
    <w:rsid w:val="00880A18"/>
    <w:rsid w:val="008D1EFC"/>
    <w:rsid w:val="0090014F"/>
    <w:rsid w:val="009162BF"/>
    <w:rsid w:val="009459EF"/>
    <w:rsid w:val="009738C1"/>
    <w:rsid w:val="00980494"/>
    <w:rsid w:val="00997C7A"/>
    <w:rsid w:val="009D5641"/>
    <w:rsid w:val="00A854A6"/>
    <w:rsid w:val="00A8555A"/>
    <w:rsid w:val="00A95B65"/>
    <w:rsid w:val="00B03D41"/>
    <w:rsid w:val="00C94871"/>
    <w:rsid w:val="00D85E42"/>
    <w:rsid w:val="00E85F4D"/>
    <w:rsid w:val="00E875DE"/>
    <w:rsid w:val="00EA71B1"/>
    <w:rsid w:val="00EB75DA"/>
    <w:rsid w:val="00EE4306"/>
    <w:rsid w:val="00F045B9"/>
    <w:rsid w:val="00F218A5"/>
    <w:rsid w:val="00F41906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FF47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51</cp:revision>
  <cp:lastPrinted>2021-02-23T08:24:00Z</cp:lastPrinted>
  <dcterms:created xsi:type="dcterms:W3CDTF">2020-09-21T06:34:00Z</dcterms:created>
  <dcterms:modified xsi:type="dcterms:W3CDTF">2021-06-28T08:22:00Z</dcterms:modified>
</cp:coreProperties>
</file>