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2414FD">
        <w:rPr>
          <w:rFonts w:ascii="Times New Roman" w:hAnsi="Times New Roman" w:cs="Times New Roman"/>
          <w:b/>
          <w:sz w:val="20"/>
        </w:rPr>
        <w:t>56</w:t>
      </w:r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>Dz.U. z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12.11.2020r.</w:t>
      </w:r>
      <w:r w:rsidR="00EE08DA">
        <w:rPr>
          <w:rFonts w:ascii="Times New Roman" w:hAnsi="Times New Roman" w:cs="Times New Roman"/>
          <w:sz w:val="20"/>
        </w:rPr>
        <w:t>, poz</w:t>
      </w:r>
      <w:r w:rsidR="00EE08DA" w:rsidRPr="00A05FE9">
        <w:rPr>
          <w:rFonts w:ascii="Times New Roman" w:hAnsi="Times New Roman" w:cs="Times New Roman"/>
          <w:sz w:val="20"/>
          <w:szCs w:val="20"/>
        </w:rPr>
        <w:t>. 1990</w:t>
      </w:r>
      <w:r w:rsidR="00A05FE9" w:rsidRPr="00A05FE9">
        <w:rPr>
          <w:rFonts w:ascii="Times New Roman" w:hAnsi="Times New Roman" w:cs="Times New Roman"/>
          <w:sz w:val="20"/>
          <w:szCs w:val="20"/>
        </w:rPr>
        <w:t>, ze zm.</w:t>
      </w:r>
      <w:r w:rsidRPr="00A05FE9">
        <w:rPr>
          <w:rFonts w:ascii="Times New Roman" w:hAnsi="Times New Roman" w:cs="Times New Roman"/>
          <w:sz w:val="20"/>
          <w:szCs w:val="20"/>
        </w:rPr>
        <w:t>) przeznacza</w:t>
      </w:r>
      <w:r w:rsidRPr="00B810AB">
        <w:rPr>
          <w:rFonts w:ascii="Times New Roman" w:hAnsi="Times New Roman" w:cs="Times New Roman"/>
          <w:sz w:val="20"/>
        </w:rPr>
        <w:t xml:space="preserve">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1"/>
        <w:gridCol w:w="1772"/>
        <w:gridCol w:w="1753"/>
        <w:gridCol w:w="3594"/>
        <w:gridCol w:w="4251"/>
        <w:gridCol w:w="3536"/>
      </w:tblGrid>
      <w:tr w:rsidR="004E54E4" w:rsidRPr="00B810AB" w:rsidTr="007B5363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68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571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</w:p>
        </w:tc>
        <w:tc>
          <w:tcPr>
            <w:tcW w:w="1167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 xml:space="preserve">Przeznaczenie nieruchomości </w:t>
            </w:r>
            <w:r w:rsidR="007B5363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A5B38">
              <w:rPr>
                <w:rFonts w:ascii="Times New Roman" w:hAnsi="Times New Roman" w:cs="Times New Roman"/>
                <w:b/>
                <w:sz w:val="20"/>
              </w:rPr>
              <w:t>w miejscowym planie zagospodarowania i sposób jej zagospodarowania</w:t>
            </w:r>
          </w:p>
        </w:tc>
        <w:tc>
          <w:tcPr>
            <w:tcW w:w="1380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A62890" w:rsidRPr="00B810AB" w:rsidTr="007B5363">
        <w:trPr>
          <w:trHeight w:val="2115"/>
        </w:trPr>
        <w:tc>
          <w:tcPr>
            <w:tcW w:w="166" w:type="pct"/>
          </w:tcPr>
          <w:p w:rsidR="00A62890" w:rsidRPr="002A5B38" w:rsidRDefault="00A62890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8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771DE7"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771DE7">
              <w:rPr>
                <w:rFonts w:ascii="Times New Roman" w:hAnsi="Times New Roman" w:cs="Times New Roman"/>
                <w:b/>
                <w:sz w:val="20"/>
                <w:szCs w:val="20"/>
              </w:rPr>
              <w:t>5220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771DE7"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7B5363" w:rsidRPr="00771DE7" w:rsidRDefault="007B5363" w:rsidP="007B536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SZ1W/</w:t>
            </w:r>
            <w:r w:rsidR="00771DE7"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00023811/0</w:t>
            </w:r>
          </w:p>
          <w:p w:rsidR="00A62890" w:rsidRPr="007B5363" w:rsidRDefault="00A62890" w:rsidP="00B31A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</w:tcPr>
          <w:p w:rsidR="00A62890" w:rsidRPr="007B5363" w:rsidRDefault="00A62890" w:rsidP="00771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771DE7">
              <w:rPr>
                <w:rFonts w:ascii="Times New Roman" w:hAnsi="Times New Roman" w:cs="Times New Roman"/>
                <w:sz w:val="20"/>
                <w:szCs w:val="20"/>
              </w:rPr>
              <w:t>Karsiborska</w:t>
            </w:r>
          </w:p>
        </w:tc>
        <w:tc>
          <w:tcPr>
            <w:tcW w:w="1167" w:type="pct"/>
          </w:tcPr>
          <w:p w:rsidR="00A62890" w:rsidRPr="00771DE7" w:rsidRDefault="00771DE7" w:rsidP="00771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E7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Pr="00771DE7">
              <w:rPr>
                <w:rFonts w:ascii="Times New Roman" w:hAnsi="Times New Roman" w:cs="Times New Roman"/>
                <w:b/>
                <w:sz w:val="20"/>
                <w:szCs w:val="20"/>
              </w:rPr>
              <w:t>ZC.III.A.08</w:t>
            </w:r>
            <w:r w:rsidRPr="00771DE7">
              <w:rPr>
                <w:rFonts w:ascii="Times New Roman" w:hAnsi="Times New Roman" w:cs="Times New Roman"/>
                <w:sz w:val="20"/>
                <w:szCs w:val="20"/>
              </w:rPr>
              <w:t xml:space="preserve"> – teren nieurządzony, przyległy do istniejącego cmentarza. Zakaz przeprowadzania podziałów terenu. Nad częścią terenu oznaczoną symbolem III.A.08/1 przebieg napowietrznej linii energetycznej 110.</w:t>
            </w:r>
          </w:p>
        </w:tc>
        <w:tc>
          <w:tcPr>
            <w:tcW w:w="1380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771DE7"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w obrębie 00</w:t>
            </w:r>
            <w:r w:rsidR="00771D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garaż </w:t>
            </w:r>
            <w:r w:rsidR="00771DE7">
              <w:rPr>
                <w:rFonts w:ascii="Times New Roman" w:hAnsi="Times New Roman" w:cs="Times New Roman"/>
                <w:sz w:val="20"/>
                <w:szCs w:val="20"/>
              </w:rPr>
              <w:t xml:space="preserve">blaszany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71DE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CA" w:rsidRPr="007B5363" w:rsidRDefault="007B5363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  <w:r w:rsidR="0084025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62890" w:rsidRPr="007B5363" w:rsidRDefault="00A62890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5 zł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</w:p>
          <w:p w:rsidR="00A62890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2A5B38" w:rsidRDefault="00415183" w:rsidP="00415183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Czasokres wyłożenia wykazu do wglądu: od dnia </w:t>
      </w:r>
      <w:r w:rsidR="002414FD">
        <w:rPr>
          <w:rFonts w:ascii="Times New Roman" w:hAnsi="Times New Roman" w:cs="Times New Roman"/>
          <w:b/>
          <w:sz w:val="20"/>
          <w:szCs w:val="20"/>
        </w:rPr>
        <w:t>16.04.</w:t>
      </w:r>
      <w:r>
        <w:rPr>
          <w:rFonts w:ascii="Times New Roman" w:hAnsi="Times New Roman" w:cs="Times New Roman"/>
          <w:b/>
          <w:sz w:val="20"/>
          <w:szCs w:val="20"/>
        </w:rPr>
        <w:t>2021r.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do dnia </w:t>
      </w:r>
      <w:r w:rsidR="002414FD">
        <w:rPr>
          <w:rFonts w:ascii="Times New Roman" w:hAnsi="Times New Roman" w:cs="Times New Roman"/>
          <w:b/>
          <w:sz w:val="20"/>
          <w:szCs w:val="20"/>
        </w:rPr>
        <w:t>07.05</w:t>
      </w:r>
      <w:r>
        <w:rPr>
          <w:rFonts w:ascii="Times New Roman" w:hAnsi="Times New Roman" w:cs="Times New Roman"/>
          <w:b/>
          <w:sz w:val="20"/>
          <w:szCs w:val="20"/>
        </w:rPr>
        <w:t>.2021r.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577E1"/>
    <w:rsid w:val="00200F91"/>
    <w:rsid w:val="002414FD"/>
    <w:rsid w:val="0025130F"/>
    <w:rsid w:val="002A5B38"/>
    <w:rsid w:val="002D7EC3"/>
    <w:rsid w:val="00366E0F"/>
    <w:rsid w:val="003B18F8"/>
    <w:rsid w:val="00415183"/>
    <w:rsid w:val="004234FA"/>
    <w:rsid w:val="00431B33"/>
    <w:rsid w:val="004E54E4"/>
    <w:rsid w:val="005240B5"/>
    <w:rsid w:val="005F341B"/>
    <w:rsid w:val="006350C3"/>
    <w:rsid w:val="006C02BC"/>
    <w:rsid w:val="00712FCA"/>
    <w:rsid w:val="007243DF"/>
    <w:rsid w:val="00725941"/>
    <w:rsid w:val="0073726E"/>
    <w:rsid w:val="00771DE7"/>
    <w:rsid w:val="007A2EBE"/>
    <w:rsid w:val="007B3DC2"/>
    <w:rsid w:val="007B5363"/>
    <w:rsid w:val="00840257"/>
    <w:rsid w:val="00880A18"/>
    <w:rsid w:val="008D1EFC"/>
    <w:rsid w:val="009459EF"/>
    <w:rsid w:val="00970FBA"/>
    <w:rsid w:val="00A02D2B"/>
    <w:rsid w:val="00A05FE9"/>
    <w:rsid w:val="00A62890"/>
    <w:rsid w:val="00A63C81"/>
    <w:rsid w:val="00AE1801"/>
    <w:rsid w:val="00B31ACE"/>
    <w:rsid w:val="00B810AB"/>
    <w:rsid w:val="00C1677F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04E4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BDA3-BF5C-4B10-B488-5BFF1FCB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alesiewicz</cp:lastModifiedBy>
  <cp:revision>49</cp:revision>
  <cp:lastPrinted>2021-03-19T08:42:00Z</cp:lastPrinted>
  <dcterms:created xsi:type="dcterms:W3CDTF">2020-09-18T12:22:00Z</dcterms:created>
  <dcterms:modified xsi:type="dcterms:W3CDTF">2021-04-19T06:06:00Z</dcterms:modified>
</cp:coreProperties>
</file>