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2A5B38" w:rsidRDefault="0002575C" w:rsidP="004E54E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WYKAZ NIERUCHOMOŚCI NR</w:t>
      </w:r>
      <w:r w:rsidR="00725941" w:rsidRPr="002A5B38">
        <w:rPr>
          <w:rFonts w:ascii="Times New Roman" w:hAnsi="Times New Roman" w:cs="Times New Roman"/>
          <w:b/>
          <w:sz w:val="20"/>
        </w:rPr>
        <w:t xml:space="preserve"> </w:t>
      </w:r>
      <w:r w:rsidR="004E54E4">
        <w:rPr>
          <w:rFonts w:ascii="Times New Roman" w:hAnsi="Times New Roman" w:cs="Times New Roman"/>
          <w:b/>
          <w:sz w:val="20"/>
        </w:rPr>
        <w:t xml:space="preserve"> </w:t>
      </w:r>
      <w:r w:rsidR="00415183">
        <w:rPr>
          <w:rFonts w:ascii="Times New Roman" w:hAnsi="Times New Roman" w:cs="Times New Roman"/>
          <w:b/>
          <w:sz w:val="20"/>
        </w:rPr>
        <w:t>47</w:t>
      </w:r>
      <w:bookmarkStart w:id="0" w:name="_GoBack"/>
      <w:bookmarkEnd w:id="0"/>
    </w:p>
    <w:p w:rsidR="0002575C" w:rsidRPr="002A5B38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A5B38">
        <w:rPr>
          <w:rFonts w:ascii="Times New Roman" w:hAnsi="Times New Roman" w:cs="Times New Roman"/>
          <w:b/>
          <w:sz w:val="20"/>
        </w:rPr>
        <w:t>PRZEZNACZONEJ DO WYDZIERŻAWIENIA</w:t>
      </w:r>
    </w:p>
    <w:p w:rsidR="00725941" w:rsidRPr="00B810AB" w:rsidRDefault="00725941" w:rsidP="0002575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  <w:r w:rsidRPr="00B810AB">
        <w:rPr>
          <w:rFonts w:ascii="Times New Roman" w:hAnsi="Times New Roman" w:cs="Times New Roman"/>
          <w:sz w:val="20"/>
        </w:rPr>
        <w:t xml:space="preserve">Na podstawie art. 35 ustawy z dnia 21 sierpnia 1997r. </w:t>
      </w:r>
      <w:r w:rsidR="00EE4306" w:rsidRPr="00B810AB">
        <w:rPr>
          <w:rFonts w:ascii="Times New Roman" w:hAnsi="Times New Roman" w:cs="Times New Roman"/>
          <w:sz w:val="20"/>
        </w:rPr>
        <w:t>o gospodarce nieruchomościami (</w:t>
      </w:r>
      <w:r w:rsidR="00EE08DA">
        <w:rPr>
          <w:rFonts w:ascii="Times New Roman" w:hAnsi="Times New Roman" w:cs="Times New Roman"/>
          <w:sz w:val="20"/>
        </w:rPr>
        <w:t>Dz.U. z 2020</w:t>
      </w:r>
      <w:r w:rsidRPr="00B810AB">
        <w:rPr>
          <w:rFonts w:ascii="Times New Roman" w:hAnsi="Times New Roman" w:cs="Times New Roman"/>
          <w:sz w:val="20"/>
        </w:rPr>
        <w:t xml:space="preserve"> </w:t>
      </w:r>
      <w:r w:rsidR="00EF54DE">
        <w:rPr>
          <w:rFonts w:ascii="Times New Roman" w:hAnsi="Times New Roman" w:cs="Times New Roman"/>
          <w:sz w:val="20"/>
        </w:rPr>
        <w:t>z dnia 12.11.2020r.</w:t>
      </w:r>
      <w:r w:rsidR="00EE08DA">
        <w:rPr>
          <w:rFonts w:ascii="Times New Roman" w:hAnsi="Times New Roman" w:cs="Times New Roman"/>
          <w:sz w:val="20"/>
        </w:rPr>
        <w:t>, poz</w:t>
      </w:r>
      <w:r w:rsidR="00EE08DA" w:rsidRPr="00A05FE9">
        <w:rPr>
          <w:rFonts w:ascii="Times New Roman" w:hAnsi="Times New Roman" w:cs="Times New Roman"/>
          <w:sz w:val="20"/>
          <w:szCs w:val="20"/>
        </w:rPr>
        <w:t>. 1990</w:t>
      </w:r>
      <w:r w:rsidR="00A05FE9" w:rsidRPr="00A05FE9">
        <w:rPr>
          <w:rFonts w:ascii="Times New Roman" w:hAnsi="Times New Roman" w:cs="Times New Roman"/>
          <w:sz w:val="20"/>
          <w:szCs w:val="20"/>
        </w:rPr>
        <w:t>, ze zm.</w:t>
      </w:r>
      <w:r w:rsidRPr="00A05FE9">
        <w:rPr>
          <w:rFonts w:ascii="Times New Roman" w:hAnsi="Times New Roman" w:cs="Times New Roman"/>
          <w:sz w:val="20"/>
          <w:szCs w:val="20"/>
        </w:rPr>
        <w:t>) przeznacza</w:t>
      </w:r>
      <w:r w:rsidRPr="00B810AB">
        <w:rPr>
          <w:rFonts w:ascii="Times New Roman" w:hAnsi="Times New Roman" w:cs="Times New Roman"/>
          <w:sz w:val="20"/>
        </w:rPr>
        <w:t xml:space="preserve"> się do wydzierżawienia następujące nieruchomości z zasobu Gminy – Miasto Świnoujście:</w:t>
      </w:r>
    </w:p>
    <w:p w:rsidR="0002575C" w:rsidRPr="00B810AB" w:rsidRDefault="0002575C" w:rsidP="0002575C">
      <w:pPr>
        <w:spacing w:after="0"/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4937" w:type="pct"/>
        <w:tblLook w:val="04A0" w:firstRow="1" w:lastRow="0" w:firstColumn="1" w:lastColumn="0" w:noHBand="0" w:noVBand="1"/>
      </w:tblPr>
      <w:tblGrid>
        <w:gridCol w:w="512"/>
        <w:gridCol w:w="1751"/>
        <w:gridCol w:w="1761"/>
        <w:gridCol w:w="3598"/>
        <w:gridCol w:w="4255"/>
        <w:gridCol w:w="3540"/>
      </w:tblGrid>
      <w:tr w:rsidR="004E54E4" w:rsidRPr="00B810AB" w:rsidTr="007B5363">
        <w:trPr>
          <w:trHeight w:val="813"/>
        </w:trPr>
        <w:tc>
          <w:tcPr>
            <w:tcW w:w="166" w:type="pct"/>
          </w:tcPr>
          <w:p w:rsidR="0002575C" w:rsidRPr="002A5B38" w:rsidRDefault="00D9090C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68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Nr ewidencyjny nieruchomości i powierzchnia</w:t>
            </w:r>
          </w:p>
        </w:tc>
        <w:tc>
          <w:tcPr>
            <w:tcW w:w="571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Położenie</w:t>
            </w:r>
          </w:p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nieruchomości</w:t>
            </w:r>
          </w:p>
        </w:tc>
        <w:tc>
          <w:tcPr>
            <w:tcW w:w="1167" w:type="pct"/>
          </w:tcPr>
          <w:p w:rsidR="00EE08DA" w:rsidRPr="002A5B38" w:rsidRDefault="0002575C" w:rsidP="00D90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 xml:space="preserve">Przeznaczenie nieruchomości </w:t>
            </w:r>
            <w:r w:rsidR="007B5363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2A5B38">
              <w:rPr>
                <w:rFonts w:ascii="Times New Roman" w:hAnsi="Times New Roman" w:cs="Times New Roman"/>
                <w:b/>
                <w:sz w:val="20"/>
              </w:rPr>
              <w:t>w miejscowym planie zagospodarowania i sposób jej zagospodarowania</w:t>
            </w:r>
          </w:p>
        </w:tc>
        <w:tc>
          <w:tcPr>
            <w:tcW w:w="1380" w:type="pct"/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Rodzaj zbycia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:rsidR="0002575C" w:rsidRPr="002A5B38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Wysokość czynszu dzierżawnego</w:t>
            </w:r>
          </w:p>
        </w:tc>
      </w:tr>
      <w:tr w:rsidR="00A62890" w:rsidRPr="00B810AB" w:rsidTr="007B5363">
        <w:trPr>
          <w:trHeight w:val="2115"/>
        </w:trPr>
        <w:tc>
          <w:tcPr>
            <w:tcW w:w="166" w:type="pct"/>
          </w:tcPr>
          <w:p w:rsidR="00A62890" w:rsidRPr="002A5B38" w:rsidRDefault="00A62890" w:rsidP="0002575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2A5B38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68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232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764m²,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0008,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SZ1W/00006455/1</w:t>
            </w:r>
          </w:p>
          <w:p w:rsidR="00A62890" w:rsidRPr="007B5363" w:rsidRDefault="00A62890" w:rsidP="00B31A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pct"/>
          </w:tcPr>
          <w:p w:rsidR="00A62890" w:rsidRPr="007B5363" w:rsidRDefault="00A62890" w:rsidP="007B5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7B5363" w:rsidRPr="007B5363">
              <w:rPr>
                <w:rFonts w:ascii="Times New Roman" w:hAnsi="Times New Roman" w:cs="Times New Roman"/>
                <w:sz w:val="20"/>
                <w:szCs w:val="20"/>
              </w:rPr>
              <w:t>Batalionów Chłopskich</w:t>
            </w:r>
          </w:p>
        </w:tc>
        <w:tc>
          <w:tcPr>
            <w:tcW w:w="1167" w:type="pct"/>
          </w:tcPr>
          <w:p w:rsidR="00A62890" w:rsidRPr="007B5363" w:rsidRDefault="007B5363" w:rsidP="00B31A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Pr="00A05FE9">
              <w:rPr>
                <w:rFonts w:ascii="Times New Roman" w:hAnsi="Times New Roman" w:cs="Times New Roman"/>
                <w:b/>
                <w:sz w:val="20"/>
                <w:szCs w:val="20"/>
              </w:rPr>
              <w:t>OM/MW.II.C.22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  –    </w:t>
            </w:r>
            <w:r w:rsidRPr="007B53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tereny ogólnomieszkaniowe.</w:t>
            </w:r>
          </w:p>
        </w:tc>
        <w:tc>
          <w:tcPr>
            <w:tcW w:w="1380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232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obrębie 0008 o pow. 764m²,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przeznaczeniem na garaż o pow. </w:t>
            </w: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19m²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257" w:rsidRDefault="00840257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FCA" w:rsidRPr="007B5363" w:rsidRDefault="007B5363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  <w:r w:rsidR="0084025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62890" w:rsidRPr="007B5363" w:rsidRDefault="00A62890" w:rsidP="002D7E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b/>
                <w:sz w:val="20"/>
                <w:szCs w:val="20"/>
              </w:rPr>
              <w:t>5 zł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+ podatek VAT w stawce obowiązującej.</w:t>
            </w: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B5363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</w:p>
          <w:p w:rsidR="00A62890" w:rsidRPr="007B5363" w:rsidRDefault="007B5363" w:rsidP="007B53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363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Pr="002A5B38" w:rsidRDefault="000F399D" w:rsidP="0002575C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:rsidR="0002575C" w:rsidRPr="002A5B38" w:rsidRDefault="00415183" w:rsidP="00415183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Czasokres wyłożenia wykazu do wglądu: od dnia 17.03.2021r.. do dnia 07.04.2021r.</w:t>
      </w:r>
    </w:p>
    <w:sectPr w:rsidR="0002575C" w:rsidRPr="002A5B38" w:rsidSect="002D7E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17A3A"/>
    <w:multiLevelType w:val="hybridMultilevel"/>
    <w:tmpl w:val="A7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688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29DF"/>
    <w:multiLevelType w:val="hybridMultilevel"/>
    <w:tmpl w:val="54E8AD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95AD4"/>
    <w:multiLevelType w:val="hybridMultilevel"/>
    <w:tmpl w:val="48D6D0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D4EFC"/>
    <w:rsid w:val="000F399D"/>
    <w:rsid w:val="00113A13"/>
    <w:rsid w:val="001577E1"/>
    <w:rsid w:val="00200F91"/>
    <w:rsid w:val="0025130F"/>
    <w:rsid w:val="002A5B38"/>
    <w:rsid w:val="002D7EC3"/>
    <w:rsid w:val="00366E0F"/>
    <w:rsid w:val="003B18F8"/>
    <w:rsid w:val="00415183"/>
    <w:rsid w:val="004234FA"/>
    <w:rsid w:val="00431B33"/>
    <w:rsid w:val="004E54E4"/>
    <w:rsid w:val="005240B5"/>
    <w:rsid w:val="005F341B"/>
    <w:rsid w:val="006350C3"/>
    <w:rsid w:val="006C02BC"/>
    <w:rsid w:val="00712FCA"/>
    <w:rsid w:val="007243DF"/>
    <w:rsid w:val="00725941"/>
    <w:rsid w:val="0073726E"/>
    <w:rsid w:val="007A2EBE"/>
    <w:rsid w:val="007B3DC2"/>
    <w:rsid w:val="007B5363"/>
    <w:rsid w:val="00840257"/>
    <w:rsid w:val="00880A18"/>
    <w:rsid w:val="008D1EFC"/>
    <w:rsid w:val="009459EF"/>
    <w:rsid w:val="00970FBA"/>
    <w:rsid w:val="00A02D2B"/>
    <w:rsid w:val="00A05FE9"/>
    <w:rsid w:val="00A62890"/>
    <w:rsid w:val="00A63C81"/>
    <w:rsid w:val="00AE1801"/>
    <w:rsid w:val="00B31ACE"/>
    <w:rsid w:val="00B810AB"/>
    <w:rsid w:val="00C54730"/>
    <w:rsid w:val="00C55EB5"/>
    <w:rsid w:val="00D9090C"/>
    <w:rsid w:val="00DF0516"/>
    <w:rsid w:val="00E25438"/>
    <w:rsid w:val="00E85F4D"/>
    <w:rsid w:val="00EE08DA"/>
    <w:rsid w:val="00EE4306"/>
    <w:rsid w:val="00EF0D99"/>
    <w:rsid w:val="00EF54DE"/>
    <w:rsid w:val="00F004E4"/>
    <w:rsid w:val="00F045B9"/>
    <w:rsid w:val="00F218A5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4224"/>
  <w15:docId w15:val="{B346A283-0DB0-49C5-9AEF-474855E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7182-89B6-41DA-A3D4-544822C1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44</cp:revision>
  <cp:lastPrinted>2021-03-17T07:30:00Z</cp:lastPrinted>
  <dcterms:created xsi:type="dcterms:W3CDTF">2020-09-18T12:22:00Z</dcterms:created>
  <dcterms:modified xsi:type="dcterms:W3CDTF">2021-03-17T10:28:00Z</dcterms:modified>
</cp:coreProperties>
</file>