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EB1667">
        <w:rPr>
          <w:rFonts w:ascii="Times New Roman" w:hAnsi="Times New Roman" w:cs="Times New Roman"/>
          <w:sz w:val="24"/>
        </w:rPr>
        <w:t xml:space="preserve"> 145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12CB6" w:rsidRDefault="00712CB6" w:rsidP="00712CB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podstawie art. 35 ustawy z dnia 21 sierpnia 1997r. o gospodarce nieruchomościami (</w:t>
      </w:r>
      <w:proofErr w:type="spellStart"/>
      <w:r>
        <w:rPr>
          <w:rFonts w:ascii="Times New Roman" w:hAnsi="Times New Roman" w:cs="Times New Roman"/>
          <w:sz w:val="24"/>
        </w:rPr>
        <w:t>Dz.U</w:t>
      </w:r>
      <w:proofErr w:type="spellEnd"/>
      <w:r>
        <w:rPr>
          <w:rFonts w:ascii="Times New Roman" w:hAnsi="Times New Roman" w:cs="Times New Roman"/>
          <w:sz w:val="24"/>
        </w:rPr>
        <w:t xml:space="preserve">. z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712CB6" w:rsidRDefault="00712CB6" w:rsidP="00712CB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page" w:horzAnchor="margin" w:tblpY="2668"/>
        <w:tblW w:w="5000" w:type="pct"/>
        <w:tblInd w:w="0" w:type="dxa"/>
        <w:tblLook w:val="04A0"/>
      </w:tblPr>
      <w:tblGrid>
        <w:gridCol w:w="491"/>
        <w:gridCol w:w="2173"/>
        <w:gridCol w:w="1671"/>
        <w:gridCol w:w="4038"/>
        <w:gridCol w:w="3622"/>
        <w:gridCol w:w="3619"/>
      </w:tblGrid>
      <w:tr w:rsidR="00712CB6" w:rsidTr="00AC198E">
        <w:trPr>
          <w:trHeight w:val="1266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nieruchomości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B6" w:rsidRDefault="00712CB6" w:rsidP="00712C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157A48" w:rsidTr="00E132EF">
        <w:trPr>
          <w:trHeight w:val="183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E132EF">
              <w:rPr>
                <w:rFonts w:ascii="Times New Roman" w:hAnsi="Times New Roman" w:cs="Times New Roman"/>
                <w:sz w:val="24"/>
              </w:rPr>
              <w:t>232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 w:rsidR="00E132EF">
              <w:rPr>
                <w:rFonts w:ascii="Times New Roman" w:hAnsi="Times New Roman" w:cs="Times New Roman"/>
                <w:sz w:val="24"/>
              </w:rPr>
              <w:t xml:space="preserve">764 </w:t>
            </w:r>
            <w:proofErr w:type="spellStart"/>
            <w:r w:rsidR="00E132EF"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 w:rsidR="00E132E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132EF">
              <w:rPr>
                <w:rFonts w:ascii="Times New Roman" w:hAnsi="Times New Roman" w:cs="Times New Roman"/>
                <w:sz w:val="24"/>
              </w:rPr>
              <w:br/>
              <w:t>obręb 00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E132E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157A48" w:rsidRDefault="00E132EF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5458A">
              <w:rPr>
                <w:rFonts w:ascii="Times New Roman" w:hAnsi="Times New Roman" w:cs="Times New Roman"/>
                <w:sz w:val="24"/>
                <w:szCs w:val="24"/>
              </w:rPr>
              <w:t>SZ1W/00006455/1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48" w:rsidRDefault="00E132EF" w:rsidP="00E132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</w:t>
            </w:r>
            <w:r w:rsidR="00157A48">
              <w:rPr>
                <w:rFonts w:ascii="Times New Roman" w:hAnsi="Times New Roman" w:cs="Times New Roman"/>
                <w:sz w:val="24"/>
              </w:rPr>
              <w:t>l</w:t>
            </w:r>
            <w:r>
              <w:rPr>
                <w:rFonts w:ascii="Times New Roman" w:hAnsi="Times New Roman" w:cs="Times New Roman"/>
                <w:sz w:val="24"/>
              </w:rPr>
              <w:t>. Batalionów Chłopskich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48" w:rsidRPr="00E132EF" w:rsidRDefault="00157A48" w:rsidP="00E132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="00E132EF" w:rsidRPr="00A63C81">
              <w:rPr>
                <w:rFonts w:ascii="Times New Roman" w:hAnsi="Times New Roman" w:cs="Times New Roman"/>
                <w:sz w:val="24"/>
              </w:rPr>
              <w:t xml:space="preserve">symbolem </w:t>
            </w:r>
            <w:r w:rsidR="00E132EF" w:rsidRPr="00AC19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132EF">
              <w:rPr>
                <w:rFonts w:ascii="Times New Roman" w:hAnsi="Times New Roman" w:cs="Times New Roman"/>
                <w:sz w:val="24"/>
                <w:szCs w:val="24"/>
              </w:rPr>
              <w:t>OM</w:t>
            </w:r>
            <w:r w:rsidR="00E132EF" w:rsidRPr="00D5458A">
              <w:rPr>
                <w:rFonts w:ascii="Times New Roman" w:hAnsi="Times New Roman" w:cs="Times New Roman"/>
                <w:sz w:val="24"/>
                <w:szCs w:val="24"/>
              </w:rPr>
              <w:t>/MW.II.C.22</w:t>
            </w:r>
            <w:r w:rsidR="00E132EF" w:rsidRPr="00AC198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132EF" w:rsidRPr="00D5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tereny </w:t>
            </w:r>
            <w:proofErr w:type="spellStart"/>
            <w:r w:rsidR="00E132EF" w:rsidRPr="00D54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ogólnomieszkaniowe</w:t>
            </w:r>
            <w:proofErr w:type="spellEnd"/>
            <w:r w:rsidR="00E132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</w:t>
            </w:r>
            <w:r w:rsidR="00E132EF">
              <w:rPr>
                <w:rFonts w:ascii="Times New Roman" w:hAnsi="Times New Roman" w:cs="Times New Roman"/>
                <w:sz w:val="24"/>
              </w:rPr>
              <w:t xml:space="preserve">części </w:t>
            </w:r>
            <w:r>
              <w:rPr>
                <w:rFonts w:ascii="Times New Roman" w:hAnsi="Times New Roman" w:cs="Times New Roman"/>
                <w:sz w:val="24"/>
              </w:rPr>
              <w:t xml:space="preserve">działki nr </w:t>
            </w:r>
            <w:r w:rsidR="00E132EF">
              <w:rPr>
                <w:rFonts w:ascii="Times New Roman" w:hAnsi="Times New Roman" w:cs="Times New Roman"/>
                <w:sz w:val="24"/>
              </w:rPr>
              <w:t>232</w:t>
            </w:r>
            <w:r>
              <w:rPr>
                <w:rFonts w:ascii="Times New Roman" w:hAnsi="Times New Roman" w:cs="Times New Roman"/>
                <w:sz w:val="24"/>
              </w:rPr>
              <w:br/>
              <w:t>w obrębie 00</w:t>
            </w:r>
            <w:r w:rsidR="00E132EF">
              <w:rPr>
                <w:rFonts w:ascii="Times New Roman" w:hAnsi="Times New Roman" w:cs="Times New Roman"/>
                <w:sz w:val="24"/>
              </w:rPr>
              <w:t>08</w:t>
            </w:r>
            <w:r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E132EF">
              <w:rPr>
                <w:rFonts w:ascii="Times New Roman" w:hAnsi="Times New Roman" w:cs="Times New Roman"/>
                <w:sz w:val="24"/>
              </w:rPr>
              <w:t>764</w:t>
            </w:r>
            <w:r>
              <w:rPr>
                <w:rFonts w:ascii="Times New Roman" w:hAnsi="Times New Roman" w:cs="Times New Roman"/>
                <w:sz w:val="24"/>
              </w:rPr>
              <w:t xml:space="preserve">m²,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132EF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zł netto miesięcznie za 1m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157A48" w:rsidRDefault="00157A48" w:rsidP="00712CB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Czynsz płatny miesięcznie do 10 każdego miesiąca z góry.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  <w:tr w:rsidR="00157A48" w:rsidTr="00E132EF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E132EF">
              <w:rPr>
                <w:rFonts w:ascii="Times New Roman" w:hAnsi="Times New Roman" w:cs="Times New Roman"/>
                <w:sz w:val="24"/>
              </w:rPr>
              <w:t xml:space="preserve">528/5 </w:t>
            </w:r>
            <w:r w:rsidR="00E132EF">
              <w:rPr>
                <w:rFonts w:ascii="Times New Roman" w:hAnsi="Times New Roman" w:cs="Times New Roman"/>
                <w:sz w:val="24"/>
              </w:rPr>
              <w:br/>
              <w:t xml:space="preserve">o pow. 28 </w:t>
            </w:r>
            <w:proofErr w:type="spellStart"/>
            <w:r w:rsidR="00E132EF"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 w:rsidR="00E132EF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132EF">
              <w:rPr>
                <w:rFonts w:ascii="Times New Roman" w:hAnsi="Times New Roman" w:cs="Times New Roman"/>
                <w:sz w:val="24"/>
              </w:rPr>
              <w:br/>
              <w:t>obręb 0009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 w:rsidR="00E132EF" w:rsidRPr="00E132EF">
              <w:rPr>
                <w:rFonts w:ascii="Times New Roman" w:hAnsi="Times New Roman" w:cs="Times New Roman"/>
                <w:sz w:val="24"/>
              </w:rPr>
              <w:t>SZ1W/00009336/2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7A48" w:rsidRDefault="00E132EF" w:rsidP="00E132E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Gdyńska</w:t>
            </w:r>
          </w:p>
        </w:tc>
        <w:tc>
          <w:tcPr>
            <w:tcW w:w="129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7A48" w:rsidRDefault="00E132EF" w:rsidP="00E1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opisany 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symbolem </w:t>
            </w:r>
            <w:r w:rsidRPr="00AC19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OM/MW.II.B.60 </w:t>
            </w:r>
            <w:r w:rsidRPr="00E132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32EF">
              <w:rPr>
                <w:rFonts w:ascii="Times New Roman" w:hAnsi="Times New Roman" w:cs="Times New Roman"/>
                <w:color w:val="000000"/>
                <w:sz w:val="24"/>
              </w:rPr>
              <w:t>tereny ogólnie mieszkaniowe, teren zabudowy mieszkaniowej wielorodzinnej.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</w:t>
            </w:r>
            <w:r w:rsidR="00E132EF">
              <w:rPr>
                <w:rFonts w:ascii="Times New Roman" w:hAnsi="Times New Roman" w:cs="Times New Roman"/>
                <w:sz w:val="24"/>
              </w:rPr>
              <w:t xml:space="preserve"> części</w:t>
            </w:r>
            <w:r>
              <w:rPr>
                <w:rFonts w:ascii="Times New Roman" w:hAnsi="Times New Roman" w:cs="Times New Roman"/>
                <w:sz w:val="24"/>
              </w:rPr>
              <w:t xml:space="preserve"> działki </w:t>
            </w:r>
            <w:r w:rsidR="00E132EF">
              <w:rPr>
                <w:rFonts w:ascii="Times New Roman" w:hAnsi="Times New Roman" w:cs="Times New Roman"/>
                <w:sz w:val="24"/>
              </w:rPr>
              <w:t>nr 528/5</w:t>
            </w:r>
            <w:r>
              <w:rPr>
                <w:rFonts w:ascii="Times New Roman" w:hAnsi="Times New Roman" w:cs="Times New Roman"/>
                <w:sz w:val="24"/>
              </w:rPr>
              <w:br/>
              <w:t>w obrębie 00</w:t>
            </w:r>
            <w:r w:rsidR="00E132EF">
              <w:rPr>
                <w:rFonts w:ascii="Times New Roman" w:hAnsi="Times New Roman" w:cs="Times New Roman"/>
                <w:sz w:val="24"/>
              </w:rPr>
              <w:t>09</w:t>
            </w:r>
            <w:r>
              <w:rPr>
                <w:rFonts w:ascii="Times New Roman" w:hAnsi="Times New Roman" w:cs="Times New Roman"/>
                <w:sz w:val="24"/>
              </w:rPr>
              <w:t xml:space="preserve"> o pow. 2</w:t>
            </w:r>
            <w:r w:rsidR="00E132E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  <w:t>1</w:t>
            </w:r>
            <w:r w:rsidR="00E132E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57A48" w:rsidTr="00E132EF">
        <w:trPr>
          <w:trHeight w:val="1165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48" w:rsidRPr="00157A48" w:rsidRDefault="00157A48" w:rsidP="00157A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E132EF">
              <w:rPr>
                <w:rFonts w:ascii="Times New Roman" w:hAnsi="Times New Roman" w:cs="Times New Roman"/>
                <w:sz w:val="24"/>
              </w:rPr>
              <w:t>299/4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o pow. </w:t>
            </w:r>
            <w:r w:rsidR="00E132EF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br/>
              <w:t>obręb 00</w:t>
            </w:r>
            <w:r w:rsidR="00E132EF">
              <w:rPr>
                <w:rFonts w:ascii="Times New Roman" w:hAnsi="Times New Roman" w:cs="Times New Roman"/>
                <w:sz w:val="24"/>
              </w:rPr>
              <w:t>09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br/>
              <w:t>KW nr</w:t>
            </w:r>
            <w:r>
              <w:rPr>
                <w:rFonts w:ascii="Times New Roman" w:hAnsi="Times New Roman" w:cs="Times New Roman"/>
                <w:sz w:val="24"/>
              </w:rPr>
              <w:tab/>
            </w:r>
          </w:p>
          <w:p w:rsidR="00157A48" w:rsidRPr="00E132EF" w:rsidRDefault="00E132EF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 w:rsidRPr="00E132EF">
              <w:rPr>
                <w:rFonts w:ascii="Times New Roman" w:hAnsi="Times New Roman" w:cs="Times New Roman"/>
                <w:sz w:val="24"/>
              </w:rPr>
              <w:t>SZ1W/00014356/6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5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7A48" w:rsidRDefault="00E132EF" w:rsidP="00E132E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ul. Hołdu Pruskiego</w:t>
            </w:r>
          </w:p>
        </w:tc>
        <w:tc>
          <w:tcPr>
            <w:tcW w:w="129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7A48" w:rsidRDefault="00E132EF" w:rsidP="00E13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Brak miejscowego planu zagospodarowania przestrzennego dla przedmiotowego terenu.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nr </w:t>
            </w:r>
            <w:r w:rsidR="00E132EF">
              <w:rPr>
                <w:rFonts w:ascii="Times New Roman" w:hAnsi="Times New Roman" w:cs="Times New Roman"/>
                <w:sz w:val="24"/>
              </w:rPr>
              <w:t>299/4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w obrębie 0010 o pow. </w:t>
            </w:r>
            <w:r w:rsidR="00E132EF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z przeznaczeniem na garaż o pow.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E132EF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157A48" w:rsidRDefault="00157A48" w:rsidP="00712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A48" w:rsidRDefault="00157A48" w:rsidP="00712CB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12CB6" w:rsidRDefault="00712CB6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57A48" w:rsidRDefault="00157A48" w:rsidP="00712CB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86B4B" w:rsidRPr="00712CB6" w:rsidRDefault="00EB1667" w:rsidP="00EB166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wykazu do wglądu: od dnia 5 </w:t>
      </w:r>
      <w:r w:rsidR="00E15B58">
        <w:rPr>
          <w:rFonts w:ascii="Times New Roman" w:hAnsi="Times New Roman" w:cs="Times New Roman"/>
          <w:sz w:val="24"/>
        </w:rPr>
        <w:t>października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2020r. do dnia 15 listopada 2020r.</w:t>
      </w:r>
    </w:p>
    <w:sectPr w:rsidR="00186B4B" w:rsidRPr="00712CB6" w:rsidSect="00712C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12CB6"/>
    <w:rsid w:val="00157A48"/>
    <w:rsid w:val="00186B4B"/>
    <w:rsid w:val="003D6394"/>
    <w:rsid w:val="00712CB6"/>
    <w:rsid w:val="00985669"/>
    <w:rsid w:val="00AC198E"/>
    <w:rsid w:val="00E132EF"/>
    <w:rsid w:val="00E15B58"/>
    <w:rsid w:val="00EB1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C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8A6D-3D14-4C4D-A9CB-651E09C0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Ada</cp:lastModifiedBy>
  <cp:revision>9</cp:revision>
  <dcterms:created xsi:type="dcterms:W3CDTF">2020-10-02T07:33:00Z</dcterms:created>
  <dcterms:modified xsi:type="dcterms:W3CDTF">2020-10-16T10:49:00Z</dcterms:modified>
</cp:coreProperties>
</file>