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33" w:rsidRDefault="00895133" w:rsidP="0089513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Wykaz  nr 55 </w:t>
      </w:r>
    </w:p>
    <w:p w:rsidR="00895133" w:rsidRDefault="00895133" w:rsidP="00895133">
      <w:pPr>
        <w:rPr>
          <w:sz w:val="20"/>
        </w:rPr>
      </w:pPr>
    </w:p>
    <w:p w:rsidR="00895133" w:rsidRDefault="00895133" w:rsidP="00895133">
      <w:pPr>
        <w:rPr>
          <w:b/>
          <w:sz w:val="20"/>
        </w:rPr>
      </w:pPr>
    </w:p>
    <w:p w:rsidR="00895133" w:rsidRDefault="00895133" w:rsidP="00895133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895133" w:rsidRDefault="00895133" w:rsidP="00895133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895133" w:rsidRDefault="00895133" w:rsidP="00895133">
      <w:pPr>
        <w:jc w:val="center"/>
        <w:rPr>
          <w:b/>
          <w:sz w:val="20"/>
        </w:rPr>
      </w:pPr>
      <w:r>
        <w:rPr>
          <w:b/>
          <w:sz w:val="20"/>
        </w:rPr>
        <w:t>WYWIESZONY      W DNIACH    OD 14.04.2021 ROKU    DO 05.05.2021  ROKU</w:t>
      </w:r>
    </w:p>
    <w:p w:rsidR="00895133" w:rsidRDefault="00895133" w:rsidP="00895133">
      <w:pPr>
        <w:ind w:firstLine="708"/>
        <w:rPr>
          <w:sz w:val="20"/>
        </w:rPr>
      </w:pPr>
    </w:p>
    <w:p w:rsidR="00895133" w:rsidRDefault="00895133" w:rsidP="00895133">
      <w:pPr>
        <w:rPr>
          <w:sz w:val="20"/>
        </w:rPr>
      </w:pPr>
      <w:r>
        <w:rPr>
          <w:sz w:val="20"/>
        </w:rPr>
        <w:t xml:space="preserve">Działając  na  podstawie  art.35 ust.1 i 2  ustawy  z  dnia 21 sierpnia 1997  roku  o   gospodarce nieruchomościami (Dz. U. z 2020 r. poz. 65 z póz .zm.),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895133" w:rsidRDefault="00895133" w:rsidP="00895133">
      <w:pPr>
        <w:ind w:firstLine="708"/>
        <w:rPr>
          <w:sz w:val="20"/>
        </w:rPr>
      </w:pPr>
    </w:p>
    <w:p w:rsidR="00895133" w:rsidRDefault="00895133" w:rsidP="00895133">
      <w:pPr>
        <w:ind w:firstLine="708"/>
        <w:rPr>
          <w:sz w:val="20"/>
        </w:rPr>
      </w:pPr>
    </w:p>
    <w:p w:rsidR="00895133" w:rsidRDefault="00895133" w:rsidP="00895133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895133" w:rsidTr="00817042">
        <w:tc>
          <w:tcPr>
            <w:tcW w:w="695" w:type="dxa"/>
          </w:tcPr>
          <w:p w:rsidR="00895133" w:rsidRDefault="00895133" w:rsidP="00817042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895133" w:rsidRDefault="00895133" w:rsidP="008170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895133" w:rsidRDefault="00895133" w:rsidP="008170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895133" w:rsidRDefault="00895133" w:rsidP="008170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895133" w:rsidRDefault="00895133" w:rsidP="008170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895133" w:rsidRDefault="00895133" w:rsidP="008170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895133" w:rsidRDefault="00895133" w:rsidP="008170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895133" w:rsidRDefault="00895133" w:rsidP="008170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895133" w:rsidRDefault="00895133" w:rsidP="008170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895133" w:rsidTr="00817042">
        <w:trPr>
          <w:trHeight w:val="1846"/>
        </w:trPr>
        <w:tc>
          <w:tcPr>
            <w:tcW w:w="695" w:type="dxa"/>
          </w:tcPr>
          <w:p w:rsidR="00895133" w:rsidRDefault="00895133" w:rsidP="00817042">
            <w:pPr>
              <w:jc w:val="center"/>
              <w:rPr>
                <w:sz w:val="20"/>
              </w:rPr>
            </w:pPr>
          </w:p>
          <w:p w:rsidR="00895133" w:rsidRDefault="00895133" w:rsidP="00817042">
            <w:pPr>
              <w:jc w:val="center"/>
              <w:rPr>
                <w:sz w:val="20"/>
              </w:rPr>
            </w:pPr>
          </w:p>
          <w:p w:rsidR="00895133" w:rsidRDefault="00895133" w:rsidP="00817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895133" w:rsidRDefault="00895133" w:rsidP="00817042">
            <w:pPr>
              <w:jc w:val="center"/>
              <w:rPr>
                <w:sz w:val="20"/>
              </w:rPr>
            </w:pPr>
          </w:p>
          <w:p w:rsidR="00895133" w:rsidRDefault="00895133" w:rsidP="00817042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895133" w:rsidRDefault="00895133" w:rsidP="00817042">
            <w:pPr>
              <w:jc w:val="center"/>
              <w:rPr>
                <w:sz w:val="20"/>
              </w:rPr>
            </w:pPr>
          </w:p>
          <w:p w:rsidR="00895133" w:rsidRDefault="00895133" w:rsidP="00817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217/20 obręb   12</w:t>
            </w:r>
          </w:p>
          <w:p w:rsidR="00895133" w:rsidRDefault="00895133" w:rsidP="0081704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SZ1W/00019543/9</w:t>
            </w:r>
          </w:p>
          <w:p w:rsidR="00895133" w:rsidRDefault="00895133" w:rsidP="0081704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895133" w:rsidRDefault="00895133" w:rsidP="00817042">
            <w:pPr>
              <w:jc w:val="center"/>
              <w:rPr>
                <w:sz w:val="20"/>
              </w:rPr>
            </w:pPr>
          </w:p>
          <w:p w:rsidR="00895133" w:rsidRDefault="00895133" w:rsidP="00817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261" w:type="dxa"/>
          </w:tcPr>
          <w:p w:rsidR="00895133" w:rsidRDefault="00895133" w:rsidP="00817042">
            <w:pPr>
              <w:jc w:val="center"/>
              <w:rPr>
                <w:sz w:val="20"/>
              </w:rPr>
            </w:pPr>
          </w:p>
          <w:p w:rsidR="00895133" w:rsidRDefault="00895133" w:rsidP="00817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Modrzejewskiej.</w:t>
            </w:r>
          </w:p>
        </w:tc>
        <w:tc>
          <w:tcPr>
            <w:tcW w:w="2976" w:type="dxa"/>
          </w:tcPr>
          <w:p w:rsidR="00895133" w:rsidRDefault="00895133" w:rsidP="00817042">
            <w:pPr>
              <w:jc w:val="center"/>
              <w:rPr>
                <w:sz w:val="20"/>
              </w:rPr>
            </w:pPr>
          </w:p>
          <w:p w:rsidR="00895133" w:rsidRDefault="00895133" w:rsidP="00817042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KS.V.B.54 – teren zaplecza komunikacji samochodowej.</w:t>
            </w:r>
          </w:p>
        </w:tc>
        <w:tc>
          <w:tcPr>
            <w:tcW w:w="1418" w:type="dxa"/>
          </w:tcPr>
          <w:p w:rsidR="00895133" w:rsidRDefault="00895133" w:rsidP="00817042">
            <w:pPr>
              <w:jc w:val="center"/>
              <w:rPr>
                <w:sz w:val="20"/>
              </w:rPr>
            </w:pPr>
          </w:p>
          <w:p w:rsidR="00895133" w:rsidRDefault="00895133" w:rsidP="00817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7.560,00,- zł.  plus podatek</w:t>
            </w:r>
          </w:p>
          <w:p w:rsidR="00895133" w:rsidRDefault="00895133" w:rsidP="00817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895133" w:rsidRDefault="00895133" w:rsidP="00817042">
            <w:pPr>
              <w:jc w:val="center"/>
              <w:rPr>
                <w:sz w:val="20"/>
              </w:rPr>
            </w:pPr>
          </w:p>
          <w:p w:rsidR="00895133" w:rsidRDefault="00895133" w:rsidP="00817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895133" w:rsidRDefault="00895133" w:rsidP="00817042">
            <w:pPr>
              <w:jc w:val="center"/>
              <w:rPr>
                <w:sz w:val="20"/>
              </w:rPr>
            </w:pPr>
          </w:p>
          <w:p w:rsidR="00895133" w:rsidRDefault="00895133" w:rsidP="00817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895133" w:rsidRDefault="00895133" w:rsidP="00895133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895133" w:rsidRDefault="00895133" w:rsidP="00895133">
      <w:pPr>
        <w:ind w:firstLine="708"/>
        <w:rPr>
          <w:sz w:val="20"/>
        </w:rPr>
      </w:pPr>
      <w:r>
        <w:rPr>
          <w:sz w:val="20"/>
        </w:rPr>
        <w:t xml:space="preserve"> w   nabyciu  nieruchomości na  podstawie  art. 34  ust.1  pkt 1  i  pkt 2</w:t>
      </w:r>
    </w:p>
    <w:p w:rsidR="00895133" w:rsidRDefault="00895133" w:rsidP="00895133">
      <w:pPr>
        <w:ind w:firstLine="708"/>
        <w:rPr>
          <w:sz w:val="20"/>
        </w:rPr>
      </w:pPr>
      <w:r>
        <w:rPr>
          <w:sz w:val="20"/>
        </w:rPr>
        <w:t xml:space="preserve"> ustawy  z  dnia 21 sierpnia 1997  roku  o   gospodarce nieruchomościami</w:t>
      </w:r>
    </w:p>
    <w:p w:rsidR="00895133" w:rsidRDefault="00895133" w:rsidP="00895133">
      <w:pPr>
        <w:ind w:firstLine="708"/>
        <w:rPr>
          <w:sz w:val="20"/>
        </w:rPr>
      </w:pPr>
      <w:r>
        <w:rPr>
          <w:sz w:val="20"/>
        </w:rPr>
        <w:t>od 14.04.2021 r. do 26.05.2021 r.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</w:p>
    <w:p w:rsidR="00895133" w:rsidRDefault="00895133" w:rsidP="00895133">
      <w:bookmarkStart w:id="0" w:name="_GoBack"/>
      <w:bookmarkEnd w:id="0"/>
    </w:p>
    <w:p w:rsidR="00895133" w:rsidRDefault="00895133" w:rsidP="00895133"/>
    <w:p w:rsidR="00895133" w:rsidRDefault="00895133" w:rsidP="00895133"/>
    <w:p w:rsidR="00895133" w:rsidRDefault="00895133" w:rsidP="00895133"/>
    <w:p w:rsidR="00895133" w:rsidRDefault="00895133" w:rsidP="00895133"/>
    <w:p w:rsidR="00895133" w:rsidRDefault="00895133" w:rsidP="00895133"/>
    <w:p w:rsidR="0093064F" w:rsidRDefault="0093064F"/>
    <w:sectPr w:rsidR="0093064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33"/>
    <w:rsid w:val="00895133"/>
    <w:rsid w:val="0093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77345-C6AB-4A9A-A5BB-1AA140F2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1</cp:revision>
  <dcterms:created xsi:type="dcterms:W3CDTF">2021-04-14T07:19:00Z</dcterms:created>
  <dcterms:modified xsi:type="dcterms:W3CDTF">2021-04-14T07:19:00Z</dcterms:modified>
</cp:coreProperties>
</file>