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58E" w:rsidRDefault="008D158E" w:rsidP="008D158E">
      <w:pPr>
        <w:pStyle w:val="Nagwek61"/>
        <w:keepNext/>
        <w:tabs>
          <w:tab w:val="left" w:pos="6372"/>
        </w:tabs>
        <w:ind w:left="6372"/>
        <w:rPr>
          <w:rFonts w:eastAsia="Times New Roman" w:cs="Times New Roman"/>
          <w:sz w:val="20"/>
          <w:szCs w:val="20"/>
          <w:lang w:val="pl-PL"/>
        </w:rPr>
      </w:pPr>
      <w:r>
        <w:rPr>
          <w:rFonts w:eastAsia="Times New Roman" w:cs="Times New Roman"/>
          <w:sz w:val="20"/>
          <w:szCs w:val="20"/>
          <w:lang w:val="pl-PL"/>
        </w:rPr>
        <w:t>Załącznik nr 1</w:t>
      </w:r>
    </w:p>
    <w:p w:rsidR="008D158E" w:rsidRDefault="008D158E" w:rsidP="008D158E">
      <w:pPr>
        <w:pStyle w:val="Nagwek61"/>
        <w:keepNext/>
        <w:tabs>
          <w:tab w:val="left" w:pos="6379"/>
        </w:tabs>
        <w:ind w:left="6379"/>
        <w:rPr>
          <w:rFonts w:eastAsia="Times New Roman" w:cs="Times New Roman"/>
          <w:sz w:val="20"/>
          <w:szCs w:val="20"/>
          <w:lang w:val="pl-PL"/>
        </w:rPr>
      </w:pPr>
      <w:r>
        <w:rPr>
          <w:rFonts w:eastAsia="Times New Roman" w:cs="Times New Roman"/>
          <w:sz w:val="20"/>
          <w:szCs w:val="20"/>
          <w:lang w:val="pl-PL"/>
        </w:rPr>
        <w:t xml:space="preserve">do zarządzenia nr </w:t>
      </w:r>
      <w:r w:rsidR="00A81174">
        <w:rPr>
          <w:rFonts w:eastAsia="Times New Roman" w:cs="Times New Roman"/>
          <w:sz w:val="20"/>
          <w:szCs w:val="20"/>
          <w:lang w:val="pl-PL"/>
        </w:rPr>
        <w:t>204/</w:t>
      </w:r>
      <w:r>
        <w:rPr>
          <w:rFonts w:eastAsia="Times New Roman" w:cs="Times New Roman"/>
          <w:sz w:val="20"/>
          <w:szCs w:val="20"/>
          <w:lang w:val="pl-PL"/>
        </w:rPr>
        <w:t xml:space="preserve">2018           </w:t>
      </w:r>
    </w:p>
    <w:p w:rsidR="008D158E" w:rsidRDefault="008D158E" w:rsidP="008D158E">
      <w:pPr>
        <w:autoSpaceDE w:val="0"/>
        <w:ind w:left="6372" w:firstLine="3"/>
        <w:rPr>
          <w:rFonts w:eastAsia="Times New Roman" w:cs="Times New Roman"/>
          <w:sz w:val="20"/>
          <w:szCs w:val="20"/>
          <w:lang w:val="pl-PL"/>
        </w:rPr>
      </w:pPr>
      <w:r>
        <w:rPr>
          <w:rFonts w:eastAsia="Times New Roman" w:cs="Times New Roman"/>
          <w:sz w:val="20"/>
          <w:szCs w:val="20"/>
          <w:lang w:val="pl-PL"/>
        </w:rPr>
        <w:t>Prezydenta  Miasta Świnoujście</w:t>
      </w:r>
    </w:p>
    <w:p w:rsidR="008D158E" w:rsidRDefault="008D158E" w:rsidP="00877E0B">
      <w:pPr>
        <w:tabs>
          <w:tab w:val="left" w:pos="6360"/>
        </w:tabs>
        <w:autoSpaceDE w:val="0"/>
        <w:rPr>
          <w:rFonts w:eastAsia="Times New Roman" w:cs="Times New Roman"/>
          <w:sz w:val="20"/>
          <w:szCs w:val="20"/>
          <w:lang w:val="pl-PL"/>
        </w:rPr>
      </w:pPr>
      <w:r>
        <w:rPr>
          <w:rFonts w:eastAsia="Times New Roman" w:cs="Times New Roman"/>
          <w:sz w:val="20"/>
          <w:szCs w:val="20"/>
          <w:lang w:val="pl-PL"/>
        </w:rPr>
        <w:tab/>
        <w:t xml:space="preserve">z dnia </w:t>
      </w:r>
      <w:r w:rsidR="00A81174">
        <w:rPr>
          <w:rFonts w:eastAsia="Times New Roman" w:cs="Times New Roman"/>
          <w:sz w:val="20"/>
          <w:szCs w:val="20"/>
          <w:lang w:val="pl-PL"/>
        </w:rPr>
        <w:t>26 marca 2018 r.</w:t>
      </w:r>
      <w:r>
        <w:rPr>
          <w:rFonts w:eastAsia="Times New Roman" w:cs="Times New Roman"/>
          <w:sz w:val="20"/>
          <w:szCs w:val="20"/>
          <w:lang w:val="pl-PL"/>
        </w:rPr>
        <w:t xml:space="preserve">                     </w:t>
      </w:r>
      <w:bookmarkStart w:id="0" w:name="_GoBack"/>
      <w:bookmarkEnd w:id="0"/>
      <w:r>
        <w:rPr>
          <w:rFonts w:eastAsia="Times New Roman" w:cs="Times New Roman"/>
          <w:sz w:val="20"/>
          <w:szCs w:val="20"/>
          <w:lang w:val="pl-PL"/>
        </w:rPr>
        <w:tab/>
      </w:r>
    </w:p>
    <w:p w:rsidR="00877E0B" w:rsidRDefault="00877E0B" w:rsidP="00877E0B">
      <w:pPr>
        <w:tabs>
          <w:tab w:val="left" w:pos="6360"/>
        </w:tabs>
        <w:autoSpaceDE w:val="0"/>
        <w:rPr>
          <w:rFonts w:eastAsia="Times New Roman" w:cs="Times New Roman"/>
          <w:b/>
          <w:bCs/>
          <w:lang w:val="pl-PL"/>
        </w:rPr>
      </w:pPr>
    </w:p>
    <w:p w:rsidR="008D158E" w:rsidRDefault="008D158E" w:rsidP="005C428F">
      <w:pPr>
        <w:autoSpaceDE w:val="0"/>
        <w:jc w:val="center"/>
        <w:rPr>
          <w:rFonts w:eastAsia="Times New Roman" w:cs="Times New Roman"/>
          <w:b/>
          <w:bCs/>
          <w:lang w:val="pl-PL"/>
        </w:rPr>
      </w:pPr>
      <w:r>
        <w:rPr>
          <w:rFonts w:eastAsia="Times New Roman" w:cs="Times New Roman"/>
          <w:b/>
          <w:bCs/>
          <w:lang w:val="pl-PL"/>
        </w:rPr>
        <w:t>O G Ł O S Z E N I E</w:t>
      </w:r>
    </w:p>
    <w:p w:rsidR="008D158E" w:rsidRDefault="008D158E" w:rsidP="005C428F">
      <w:pPr>
        <w:autoSpaceDE w:val="0"/>
        <w:jc w:val="center"/>
        <w:rPr>
          <w:rFonts w:eastAsia="Times New Roman" w:cs="Times New Roman"/>
          <w:b/>
          <w:bCs/>
          <w:lang w:val="pl-PL"/>
        </w:rPr>
      </w:pPr>
      <w:r>
        <w:rPr>
          <w:rFonts w:eastAsia="Times New Roman" w:cs="Times New Roman"/>
          <w:b/>
          <w:bCs/>
          <w:lang w:val="pl-PL"/>
        </w:rPr>
        <w:t>O OTWARTYM  KONKURSIE  OFERT  NA  REALIZACJĘ  ZADANIA</w:t>
      </w:r>
    </w:p>
    <w:p w:rsidR="005C428F" w:rsidRDefault="008D158E" w:rsidP="005C428F">
      <w:pPr>
        <w:pStyle w:val="Podtytu"/>
        <w:autoSpaceDE w:val="0"/>
        <w:ind w:left="426" w:hanging="426"/>
        <w:rPr>
          <w:rFonts w:eastAsia="Times New Roman" w:cs="Times New Roman"/>
          <w:b/>
          <w:bCs/>
          <w:lang w:val="pl-PL"/>
        </w:rPr>
      </w:pPr>
      <w:r w:rsidRPr="005C428F">
        <w:rPr>
          <w:rFonts w:eastAsia="Times New Roman" w:cs="Times New Roman"/>
          <w:b/>
          <w:bCs/>
          <w:sz w:val="24"/>
          <w:lang w:val="pl-PL"/>
        </w:rPr>
        <w:t xml:space="preserve">PUBLICZNEGO  Z  ZAKRESU </w:t>
      </w:r>
      <w:r w:rsidR="005C428F">
        <w:rPr>
          <w:rFonts w:eastAsia="Times New Roman" w:cs="Times New Roman"/>
          <w:b/>
          <w:bCs/>
          <w:color w:val="auto"/>
          <w:sz w:val="24"/>
          <w:lang w:val="pl-PL" w:eastAsia="pl-PL" w:bidi="pl-PL"/>
        </w:rPr>
        <w:t>POMOCY SPOŁECZNEJ,  W TYM POMOCY RODZINOM W TRUDNEJ SYTUACJIO ŻYCIOWEJ ORAZ WYRÓWNYWANIE SZANS TYCH RODZIN I OSÓB.</w:t>
      </w:r>
    </w:p>
    <w:p w:rsidR="005C428F" w:rsidRDefault="005C428F" w:rsidP="00E15FC9">
      <w:pPr>
        <w:autoSpaceDE w:val="0"/>
        <w:ind w:left="1134" w:hanging="1134"/>
        <w:jc w:val="center"/>
        <w:rPr>
          <w:rFonts w:eastAsia="Times New Roman" w:cs="Times New Roman"/>
          <w:b/>
          <w:bCs/>
          <w:lang w:val="pl-PL"/>
        </w:rPr>
      </w:pPr>
    </w:p>
    <w:p w:rsidR="008D158E" w:rsidRPr="00E15FC9" w:rsidRDefault="008D158E" w:rsidP="008D158E">
      <w:pPr>
        <w:autoSpaceDE w:val="0"/>
        <w:ind w:firstLine="426"/>
        <w:jc w:val="both"/>
        <w:rPr>
          <w:rFonts w:eastAsia="Times New Roman" w:cs="Times New Roman"/>
          <w:lang w:val="pl-PL"/>
        </w:rPr>
      </w:pPr>
      <w:r>
        <w:rPr>
          <w:rFonts w:eastAsia="Times New Roman" w:cs="Times New Roman"/>
          <w:lang w:val="pl-PL"/>
        </w:rPr>
        <w:t xml:space="preserve">Zgodnie z art. 13 ustawy z dnia 24 kwietnia 2003 r. o działalności pożytku publicznego                           i o wolontariacie </w:t>
      </w:r>
      <w:r>
        <w:rPr>
          <w:rFonts w:eastAsia="Times New Roman" w:cs="Times New Roman"/>
          <w:color w:val="auto"/>
          <w:lang w:val="pl-PL" w:eastAsia="ar-SA" w:bidi="ar-SA"/>
        </w:rPr>
        <w:t>(Dz. U. z 2016 r., poz. 1817)</w:t>
      </w:r>
      <w:r>
        <w:rPr>
          <w:rFonts w:eastAsia="Times New Roman" w:cs="Times New Roman"/>
          <w:lang w:val="pl-PL"/>
        </w:rPr>
        <w:t xml:space="preserve">, Prezydent Miasta Świnoujście ogłasza otwarty konkurs na realizację zadania publicznego z </w:t>
      </w:r>
      <w:r>
        <w:rPr>
          <w:rFonts w:eastAsia="Times New Roman" w:cs="Times New Roman"/>
          <w:color w:val="auto"/>
          <w:szCs w:val="20"/>
          <w:lang w:val="pl-PL" w:eastAsia="ar-SA" w:bidi="ar-SA"/>
        </w:rPr>
        <w:t>zakresu</w:t>
      </w:r>
      <w:r w:rsidR="00E15FC9" w:rsidRPr="00E15FC9">
        <w:rPr>
          <w:rFonts w:eastAsia="Times New Roman" w:cs="Times New Roman"/>
          <w:b/>
          <w:bCs/>
          <w:lang w:val="pl-PL"/>
        </w:rPr>
        <w:t xml:space="preserve"> </w:t>
      </w:r>
      <w:r w:rsidR="00E15FC9" w:rsidRPr="00E15FC9">
        <w:rPr>
          <w:rFonts w:eastAsia="Times New Roman" w:cs="Times New Roman"/>
          <w:bCs/>
          <w:lang w:val="pl-PL"/>
        </w:rPr>
        <w:t>pomocy społecznej, w tym pomocy rodzinom i osobom w trudnej sytuacji życiowej oraz wyrównywania szans tych rodzin i osób</w:t>
      </w:r>
      <w:r w:rsidRPr="00E15FC9">
        <w:rPr>
          <w:rFonts w:eastAsia="Times New Roman" w:cs="Times New Roman"/>
          <w:color w:val="auto"/>
          <w:szCs w:val="20"/>
          <w:lang w:val="pl-PL" w:eastAsia="ar-SA" w:bidi="ar-SA"/>
        </w:rPr>
        <w:t xml:space="preserve">  </w:t>
      </w:r>
      <w:r w:rsidRPr="00E15FC9">
        <w:rPr>
          <w:rFonts w:eastAsia="Times New Roman" w:cs="Times New Roman"/>
          <w:lang w:val="pl-PL"/>
        </w:rPr>
        <w:t xml:space="preserve"> wraz z kwotą dotacji przewidzianą w budżecie Miasta.</w:t>
      </w:r>
    </w:p>
    <w:p w:rsidR="008D158E" w:rsidRDefault="008D158E" w:rsidP="008D158E">
      <w:pPr>
        <w:autoSpaceDE w:val="0"/>
        <w:rPr>
          <w:rFonts w:eastAsia="Times New Roman" w:cs="Times New Roman"/>
          <w:lang w:val="pl-PL"/>
        </w:rPr>
      </w:pPr>
    </w:p>
    <w:p w:rsidR="005C428F" w:rsidRDefault="008D158E" w:rsidP="00211A2F">
      <w:pPr>
        <w:pStyle w:val="Podtytu"/>
        <w:autoSpaceDE w:val="0"/>
        <w:ind w:left="426" w:hanging="426"/>
        <w:jc w:val="both"/>
        <w:rPr>
          <w:rFonts w:eastAsia="Times New Roman" w:cs="Times New Roman"/>
          <w:b/>
          <w:bCs/>
          <w:color w:val="auto"/>
          <w:sz w:val="24"/>
          <w:lang w:val="pl-PL" w:eastAsia="pl-PL" w:bidi="pl-PL"/>
        </w:rPr>
      </w:pPr>
      <w:r>
        <w:rPr>
          <w:rFonts w:eastAsia="Times New Roman" w:cs="Times New Roman"/>
          <w:b/>
          <w:bCs/>
          <w:color w:val="auto"/>
          <w:sz w:val="24"/>
          <w:lang w:val="pl-PL" w:eastAsia="pl-PL" w:bidi="pl-PL"/>
        </w:rPr>
        <w:t>RODZAJ ZADAN</w:t>
      </w:r>
      <w:r w:rsidR="00211A2F">
        <w:rPr>
          <w:rFonts w:eastAsia="Times New Roman" w:cs="Times New Roman"/>
          <w:b/>
          <w:bCs/>
          <w:color w:val="auto"/>
          <w:sz w:val="24"/>
          <w:lang w:val="pl-PL" w:eastAsia="pl-PL" w:bidi="pl-PL"/>
        </w:rPr>
        <w:t>IA, WYSOKOŚĆ ŚRODKÓW PUBLICZNYCH P</w:t>
      </w:r>
      <w:r w:rsidR="005C428F">
        <w:rPr>
          <w:rFonts w:eastAsia="Times New Roman" w:cs="Times New Roman"/>
          <w:b/>
          <w:bCs/>
          <w:color w:val="auto"/>
          <w:sz w:val="24"/>
          <w:lang w:val="pl-PL" w:eastAsia="pl-PL" w:bidi="pl-PL"/>
        </w:rPr>
        <w:t>ZEZNACZONYCH</w:t>
      </w:r>
    </w:p>
    <w:p w:rsidR="005C428F" w:rsidRDefault="008D158E" w:rsidP="00211A2F">
      <w:pPr>
        <w:pStyle w:val="Podtytu"/>
        <w:autoSpaceDE w:val="0"/>
        <w:ind w:left="426" w:hanging="426"/>
        <w:jc w:val="both"/>
        <w:rPr>
          <w:rFonts w:eastAsia="Times New Roman" w:cs="Times New Roman"/>
          <w:b/>
          <w:bCs/>
          <w:color w:val="auto"/>
          <w:sz w:val="24"/>
          <w:lang w:val="pl-PL" w:eastAsia="pl-PL" w:bidi="pl-PL"/>
        </w:rPr>
      </w:pPr>
      <w:r>
        <w:rPr>
          <w:rFonts w:eastAsia="Times New Roman" w:cs="Times New Roman"/>
          <w:b/>
          <w:bCs/>
          <w:color w:val="auto"/>
          <w:sz w:val="24"/>
          <w:lang w:val="pl-PL" w:eastAsia="pl-PL" w:bidi="pl-PL"/>
        </w:rPr>
        <w:t>NA REALIZACJĘ ZADANIA</w:t>
      </w:r>
      <w:r w:rsidR="005C428F">
        <w:rPr>
          <w:rFonts w:eastAsia="Times New Roman" w:cs="Times New Roman"/>
          <w:b/>
          <w:bCs/>
          <w:color w:val="auto"/>
          <w:sz w:val="24"/>
          <w:lang w:val="pl-PL" w:eastAsia="pl-PL" w:bidi="pl-PL"/>
        </w:rPr>
        <w:t xml:space="preserve"> </w:t>
      </w:r>
    </w:p>
    <w:p w:rsidR="005C428F" w:rsidRDefault="005C428F" w:rsidP="005C428F">
      <w:pPr>
        <w:pStyle w:val="Podtytu"/>
        <w:autoSpaceDE w:val="0"/>
        <w:ind w:left="426" w:hanging="426"/>
        <w:jc w:val="both"/>
        <w:rPr>
          <w:rFonts w:eastAsia="Times New Roman" w:cs="Times New Roman"/>
          <w:b/>
          <w:bCs/>
          <w:color w:val="auto"/>
          <w:sz w:val="24"/>
          <w:lang w:val="pl-PL" w:eastAsia="pl-PL" w:bidi="pl-PL"/>
        </w:rPr>
      </w:pPr>
    </w:p>
    <w:p w:rsidR="00C16EE5" w:rsidRDefault="005C428F" w:rsidP="00152D4B">
      <w:pPr>
        <w:pStyle w:val="Podtytu"/>
        <w:autoSpaceDE w:val="0"/>
        <w:ind w:firstLine="426"/>
        <w:jc w:val="both"/>
        <w:rPr>
          <w:rFonts w:eastAsia="Times New Roman" w:cs="Times New Roman"/>
          <w:color w:val="000000" w:themeColor="text1"/>
          <w:sz w:val="24"/>
          <w:lang w:val="pl-PL" w:eastAsia="ar-SA" w:bidi="ar-SA"/>
        </w:rPr>
      </w:pPr>
      <w:r w:rsidRPr="00CA17F2">
        <w:rPr>
          <w:rFonts w:eastAsia="Times New Roman" w:cs="Times New Roman"/>
          <w:bCs/>
          <w:color w:val="auto"/>
          <w:sz w:val="24"/>
          <w:lang w:val="pl-PL" w:eastAsia="pl-PL" w:bidi="pl-PL"/>
        </w:rPr>
        <w:t xml:space="preserve">Zadanie z zakresu </w:t>
      </w:r>
      <w:r w:rsidR="00CA17F2" w:rsidRPr="00CA17F2">
        <w:rPr>
          <w:rFonts w:eastAsia="Times New Roman" w:cs="Times New Roman"/>
          <w:bCs/>
          <w:color w:val="auto"/>
          <w:sz w:val="24"/>
          <w:lang w:val="pl-PL" w:eastAsia="pl-PL" w:bidi="pl-PL"/>
        </w:rPr>
        <w:t>pomocy społecznej, w tym pomocy rodzinom w trudnej sytuacji</w:t>
      </w:r>
      <w:r w:rsidR="00CA17F2">
        <w:rPr>
          <w:rFonts w:eastAsia="Times New Roman" w:cs="Times New Roman"/>
          <w:b/>
          <w:bCs/>
          <w:color w:val="auto"/>
          <w:sz w:val="24"/>
          <w:lang w:val="pl-PL" w:eastAsia="pl-PL" w:bidi="pl-PL"/>
        </w:rPr>
        <w:t xml:space="preserve"> </w:t>
      </w:r>
      <w:r w:rsidR="00CA17F2" w:rsidRPr="00FB1721">
        <w:rPr>
          <w:rFonts w:eastAsia="Times New Roman" w:cs="Times New Roman"/>
          <w:bCs/>
          <w:color w:val="auto"/>
          <w:sz w:val="24"/>
          <w:lang w:val="pl-PL" w:eastAsia="pl-PL" w:bidi="pl-PL"/>
        </w:rPr>
        <w:t xml:space="preserve">życiowej </w:t>
      </w:r>
      <w:r w:rsidR="00CA17F2" w:rsidRPr="00CA17F2">
        <w:rPr>
          <w:rFonts w:eastAsia="Times New Roman" w:cs="Times New Roman"/>
          <w:bCs/>
          <w:color w:val="auto"/>
          <w:sz w:val="24"/>
          <w:lang w:val="pl-PL" w:eastAsia="pl-PL" w:bidi="pl-PL"/>
        </w:rPr>
        <w:t>oraz wyrównywania szans tych rodzin i osób, pn</w:t>
      </w:r>
      <w:r w:rsidR="00633678">
        <w:rPr>
          <w:rFonts w:eastAsia="Times New Roman" w:cs="Times New Roman"/>
          <w:b/>
          <w:bCs/>
          <w:color w:val="auto"/>
          <w:sz w:val="24"/>
          <w:lang w:val="pl-PL" w:eastAsia="pl-PL" w:bidi="pl-PL"/>
        </w:rPr>
        <w:t>.</w:t>
      </w:r>
      <w:r w:rsidR="00152D4B">
        <w:rPr>
          <w:rFonts w:eastAsia="Times New Roman" w:cs="Times New Roman"/>
          <w:b/>
          <w:bCs/>
          <w:color w:val="auto"/>
          <w:sz w:val="24"/>
          <w:lang w:val="pl-PL" w:eastAsia="pl-PL" w:bidi="pl-PL"/>
        </w:rPr>
        <w:t xml:space="preserve"> </w:t>
      </w:r>
      <w:r w:rsidR="00CA17F2" w:rsidRPr="00FB1721">
        <w:rPr>
          <w:rFonts w:eastAsia="Times New Roman" w:cs="Times New Roman"/>
          <w:bCs/>
          <w:color w:val="auto"/>
          <w:sz w:val="24"/>
          <w:lang w:val="pl-PL" w:eastAsia="pl-PL" w:bidi="pl-PL"/>
        </w:rPr>
        <w:t>„</w:t>
      </w:r>
      <w:r w:rsidR="00CA17F2" w:rsidRPr="00CA17F2">
        <w:rPr>
          <w:rFonts w:eastAsia="Times New Roman" w:cs="Times New Roman"/>
          <w:color w:val="000000" w:themeColor="text1"/>
          <w:sz w:val="24"/>
          <w:lang w:val="pl-PL" w:eastAsia="ar-SA" w:bidi="ar-SA"/>
        </w:rPr>
        <w:t xml:space="preserve">Prowadzenie Punktu </w:t>
      </w:r>
      <w:r w:rsidR="00211A2F">
        <w:rPr>
          <w:rFonts w:eastAsia="Times New Roman" w:cs="Times New Roman"/>
          <w:color w:val="000000" w:themeColor="text1"/>
          <w:sz w:val="24"/>
          <w:lang w:val="pl-PL" w:eastAsia="ar-SA" w:bidi="ar-SA"/>
        </w:rPr>
        <w:t>K</w:t>
      </w:r>
      <w:r w:rsidR="00CA17F2" w:rsidRPr="00CA17F2">
        <w:rPr>
          <w:rFonts w:eastAsia="Times New Roman" w:cs="Times New Roman"/>
          <w:color w:val="000000" w:themeColor="text1"/>
          <w:sz w:val="24"/>
          <w:lang w:val="pl-PL" w:eastAsia="ar-SA" w:bidi="ar-SA"/>
        </w:rPr>
        <w:t>onsultacyjno</w:t>
      </w:r>
      <w:r w:rsidR="00211A2F">
        <w:rPr>
          <w:rFonts w:eastAsia="Times New Roman" w:cs="Times New Roman"/>
          <w:color w:val="000000" w:themeColor="text1"/>
          <w:sz w:val="24"/>
          <w:lang w:val="pl-PL" w:eastAsia="ar-SA" w:bidi="ar-SA"/>
        </w:rPr>
        <w:t>-</w:t>
      </w:r>
      <w:r w:rsidR="00CA17F2" w:rsidRPr="00CA17F2">
        <w:rPr>
          <w:rFonts w:eastAsia="Times New Roman" w:cs="Times New Roman"/>
          <w:color w:val="000000" w:themeColor="text1"/>
          <w:sz w:val="24"/>
          <w:lang w:val="pl-PL" w:eastAsia="ar-SA" w:bidi="ar-SA"/>
        </w:rPr>
        <w:t xml:space="preserve"> </w:t>
      </w:r>
      <w:r w:rsidR="00211A2F">
        <w:rPr>
          <w:rFonts w:eastAsia="Times New Roman" w:cs="Times New Roman"/>
          <w:color w:val="000000" w:themeColor="text1"/>
          <w:sz w:val="24"/>
          <w:lang w:val="pl-PL" w:eastAsia="ar-SA" w:bidi="ar-SA"/>
        </w:rPr>
        <w:t>D</w:t>
      </w:r>
      <w:r w:rsidR="00CA17F2" w:rsidRPr="00CA17F2">
        <w:rPr>
          <w:rFonts w:eastAsia="Times New Roman" w:cs="Times New Roman"/>
          <w:color w:val="000000" w:themeColor="text1"/>
          <w:sz w:val="24"/>
          <w:lang w:val="pl-PL" w:eastAsia="ar-SA" w:bidi="ar-SA"/>
        </w:rPr>
        <w:t>iagnostycznego w zakresie zaburzeń rozwoju i zachowania dzieci w wieku przedszkolnym i</w:t>
      </w:r>
      <w:r w:rsidR="00152D4B">
        <w:rPr>
          <w:rFonts w:eastAsia="Times New Roman" w:cs="Times New Roman"/>
          <w:color w:val="000000" w:themeColor="text1"/>
          <w:sz w:val="24"/>
          <w:lang w:val="pl-PL" w:eastAsia="ar-SA" w:bidi="ar-SA"/>
        </w:rPr>
        <w:t xml:space="preserve"> dzieci ze szkół</w:t>
      </w:r>
      <w:r w:rsidR="00633678">
        <w:rPr>
          <w:rFonts w:eastAsia="Times New Roman" w:cs="Times New Roman"/>
          <w:color w:val="000000" w:themeColor="text1"/>
          <w:sz w:val="24"/>
          <w:lang w:val="pl-PL" w:eastAsia="ar-SA" w:bidi="ar-SA"/>
        </w:rPr>
        <w:t xml:space="preserve"> podstawowych”.</w:t>
      </w:r>
    </w:p>
    <w:p w:rsidR="005C428F" w:rsidRPr="00CA17F2" w:rsidRDefault="00C16EE5" w:rsidP="00CA17F2">
      <w:pPr>
        <w:pStyle w:val="Podtytu"/>
        <w:autoSpaceDE w:val="0"/>
        <w:jc w:val="both"/>
        <w:rPr>
          <w:rFonts w:eastAsia="Times New Roman" w:cs="Times New Roman"/>
          <w:b/>
          <w:bCs/>
          <w:color w:val="auto"/>
          <w:sz w:val="24"/>
          <w:lang w:val="pl-PL" w:eastAsia="pl-PL" w:bidi="pl-PL"/>
        </w:rPr>
      </w:pPr>
      <w:r>
        <w:rPr>
          <w:rFonts w:eastAsia="Times New Roman" w:cs="Times New Roman"/>
          <w:color w:val="auto"/>
          <w:kern w:val="2"/>
          <w:sz w:val="24"/>
          <w:lang w:val="pl-PL" w:eastAsia="hi-IN" w:bidi="hi-IN"/>
        </w:rPr>
        <w:t>Na realizację zadania przeznaczono kwotę w wysokości</w:t>
      </w:r>
      <w:r w:rsidR="00CA17F2">
        <w:rPr>
          <w:rFonts w:eastAsia="Times New Roman" w:cs="Times New Roman"/>
          <w:color w:val="auto"/>
          <w:kern w:val="2"/>
          <w:sz w:val="24"/>
          <w:lang w:val="pl-PL" w:eastAsia="hi-IN" w:bidi="hi-IN"/>
        </w:rPr>
        <w:t xml:space="preserve"> 14.000,00 zł.</w:t>
      </w:r>
    </w:p>
    <w:p w:rsidR="00CA17F2" w:rsidRDefault="00CA17F2" w:rsidP="00CA17F2">
      <w:pPr>
        <w:pStyle w:val="Tekstpodstawowy"/>
        <w:rPr>
          <w:lang w:val="pl-PL" w:eastAsia="pl-PL" w:bidi="pl-PL"/>
        </w:rPr>
      </w:pPr>
    </w:p>
    <w:p w:rsidR="008D158E" w:rsidRDefault="008D158E" w:rsidP="00CA17F2">
      <w:pPr>
        <w:autoSpaceDE w:val="0"/>
        <w:jc w:val="both"/>
        <w:rPr>
          <w:rFonts w:eastAsia="Times New Roman" w:cs="Times New Roman"/>
          <w:b/>
          <w:bCs/>
          <w:lang w:val="pl-PL"/>
        </w:rPr>
      </w:pPr>
      <w:r>
        <w:rPr>
          <w:rFonts w:eastAsia="Times New Roman" w:cs="Times New Roman"/>
          <w:b/>
          <w:bCs/>
          <w:color w:val="auto"/>
          <w:lang w:val="pl-PL" w:eastAsia="ar-SA" w:bidi="ar-SA"/>
        </w:rPr>
        <w:t>ZASADY PRZYZNAWANIA DOTACJI</w:t>
      </w:r>
    </w:p>
    <w:p w:rsidR="008D158E" w:rsidRPr="00E15FC9" w:rsidRDefault="008D158E" w:rsidP="00E15FC9">
      <w:pPr>
        <w:tabs>
          <w:tab w:val="left" w:pos="720"/>
        </w:tabs>
        <w:autoSpaceDE w:val="0"/>
        <w:jc w:val="both"/>
        <w:rPr>
          <w:rFonts w:eastAsia="Times New Roman" w:cs="Times New Roman"/>
          <w:color w:val="auto"/>
          <w:kern w:val="2"/>
          <w:lang w:val="pl-PL" w:eastAsia="hi-IN" w:bidi="hi-IN"/>
        </w:rPr>
      </w:pPr>
      <w:r w:rsidRPr="00E15FC9">
        <w:rPr>
          <w:rFonts w:eastAsia="Times New Roman" w:cs="Times New Roman"/>
          <w:color w:val="auto"/>
          <w:kern w:val="2"/>
          <w:lang w:val="pl-PL" w:eastAsia="hi-IN" w:bidi="hi-IN"/>
        </w:rPr>
        <w:t>1.</w:t>
      </w:r>
      <w:r w:rsidRPr="00E15FC9">
        <w:rPr>
          <w:rFonts w:eastAsia="Times New Roman" w:cs="Times New Roman"/>
          <w:b/>
          <w:color w:val="auto"/>
          <w:kern w:val="2"/>
          <w:lang w:val="pl-PL" w:eastAsia="hi-IN" w:bidi="hi-IN"/>
        </w:rPr>
        <w:t xml:space="preserve"> </w:t>
      </w:r>
      <w:r w:rsidRPr="00E15FC9">
        <w:rPr>
          <w:rFonts w:eastAsia="Times New Roman" w:cs="Times New Roman"/>
          <w:color w:val="auto"/>
          <w:kern w:val="2"/>
          <w:lang w:val="pl-PL" w:eastAsia="hi-IN" w:bidi="hi-IN"/>
        </w:rPr>
        <w:t>Oferty na real</w:t>
      </w:r>
      <w:r w:rsidR="00E15FC9" w:rsidRPr="00E15FC9">
        <w:rPr>
          <w:rFonts w:eastAsia="Times New Roman" w:cs="Times New Roman"/>
          <w:color w:val="auto"/>
          <w:kern w:val="2"/>
          <w:lang w:val="pl-PL" w:eastAsia="hi-IN" w:bidi="hi-IN"/>
        </w:rPr>
        <w:t xml:space="preserve">izację zadania publicznego pn. </w:t>
      </w:r>
      <w:r w:rsidR="00E15FC9" w:rsidRPr="00E15FC9">
        <w:rPr>
          <w:rFonts w:eastAsia="Times New Roman" w:cs="Times New Roman"/>
          <w:color w:val="000000" w:themeColor="text1"/>
          <w:szCs w:val="20"/>
          <w:lang w:val="pl-PL" w:eastAsia="ar-SA" w:bidi="ar-SA"/>
        </w:rPr>
        <w:t>„Prowadzenie Punktu Konsultacyjno</w:t>
      </w:r>
      <w:r w:rsidR="00211A2F">
        <w:rPr>
          <w:rFonts w:eastAsia="Times New Roman" w:cs="Times New Roman"/>
          <w:color w:val="000000" w:themeColor="text1"/>
          <w:szCs w:val="20"/>
          <w:lang w:val="pl-PL" w:eastAsia="ar-SA" w:bidi="ar-SA"/>
        </w:rPr>
        <w:t>-</w:t>
      </w:r>
      <w:r w:rsidR="00E15FC9" w:rsidRPr="00E15FC9">
        <w:rPr>
          <w:rFonts w:eastAsia="Times New Roman" w:cs="Times New Roman"/>
          <w:color w:val="000000" w:themeColor="text1"/>
          <w:szCs w:val="20"/>
          <w:lang w:val="pl-PL" w:eastAsia="ar-SA" w:bidi="ar-SA"/>
        </w:rPr>
        <w:t xml:space="preserve"> Diagno</w:t>
      </w:r>
      <w:r w:rsidR="005C428F">
        <w:rPr>
          <w:rFonts w:eastAsia="Times New Roman" w:cs="Times New Roman"/>
          <w:color w:val="000000" w:themeColor="text1"/>
          <w:szCs w:val="20"/>
          <w:lang w:val="pl-PL" w:eastAsia="ar-SA" w:bidi="ar-SA"/>
        </w:rPr>
        <w:t>s</w:t>
      </w:r>
      <w:r w:rsidR="00E15FC9" w:rsidRPr="00E15FC9">
        <w:rPr>
          <w:rFonts w:eastAsia="Times New Roman" w:cs="Times New Roman"/>
          <w:color w:val="000000" w:themeColor="text1"/>
          <w:szCs w:val="20"/>
          <w:lang w:val="pl-PL" w:eastAsia="ar-SA" w:bidi="ar-SA"/>
        </w:rPr>
        <w:t>tycznego w zakresie zaburzeń rozwoju i zachowania dzieci w wieku przedszkolnym</w:t>
      </w:r>
      <w:r w:rsidR="00211A2F">
        <w:rPr>
          <w:rFonts w:eastAsia="Times New Roman" w:cs="Times New Roman"/>
          <w:color w:val="000000" w:themeColor="text1"/>
          <w:szCs w:val="20"/>
          <w:lang w:val="pl-PL" w:eastAsia="ar-SA" w:bidi="ar-SA"/>
        </w:rPr>
        <w:t xml:space="preserve">                   </w:t>
      </w:r>
      <w:r w:rsidR="00633678">
        <w:rPr>
          <w:rFonts w:eastAsia="Times New Roman" w:cs="Times New Roman"/>
          <w:color w:val="000000" w:themeColor="text1"/>
          <w:szCs w:val="20"/>
          <w:lang w:val="pl-PL" w:eastAsia="ar-SA" w:bidi="ar-SA"/>
        </w:rPr>
        <w:t xml:space="preserve"> i dzieci ze szkól podstawowych”,</w:t>
      </w:r>
      <w:r w:rsidR="00E15FC9" w:rsidRPr="00E15FC9">
        <w:rPr>
          <w:rFonts w:eastAsia="Times New Roman" w:cs="Times New Roman"/>
          <w:color w:val="000000" w:themeColor="text1"/>
          <w:szCs w:val="20"/>
          <w:lang w:val="pl-PL" w:eastAsia="ar-SA" w:bidi="ar-SA"/>
        </w:rPr>
        <w:t xml:space="preserve"> mogą </w:t>
      </w:r>
      <w:r w:rsidRPr="00E15FC9">
        <w:rPr>
          <w:rFonts w:eastAsia="Times New Roman" w:cs="Times New Roman"/>
          <w:color w:val="auto"/>
          <w:kern w:val="2"/>
          <w:lang w:val="pl-PL" w:eastAsia="hi-IN" w:bidi="hi-IN"/>
        </w:rPr>
        <w:t>składać organizacje pozarządowe oraz podmioty wymienione w art. 3 ust. 3 ustawy o działalności pożytku publicznego i o wolontariacie, które łącznie spełniają następujące kryteria:</w:t>
      </w:r>
    </w:p>
    <w:p w:rsidR="008D158E" w:rsidRDefault="008D158E" w:rsidP="008D158E">
      <w:pPr>
        <w:autoSpaceDE w:val="0"/>
        <w:jc w:val="both"/>
        <w:rPr>
          <w:rFonts w:eastAsia="Times New Roman" w:cs="Times New Roman"/>
          <w:color w:val="auto"/>
          <w:kern w:val="2"/>
          <w:lang w:val="pl-PL" w:eastAsia="hi-IN" w:bidi="hi-IN"/>
        </w:rPr>
      </w:pPr>
      <w:r>
        <w:rPr>
          <w:rFonts w:eastAsia="Times New Roman" w:cs="Times New Roman"/>
          <w:color w:val="auto"/>
          <w:kern w:val="2"/>
          <w:lang w:val="pl-PL" w:eastAsia="hi-IN" w:bidi="hi-IN"/>
        </w:rPr>
        <w:t>1) realizują zadania na rzecz mieszkańców  miasta Świnoujście,</w:t>
      </w:r>
    </w:p>
    <w:p w:rsidR="008D158E" w:rsidRDefault="008D158E" w:rsidP="008D158E">
      <w:pPr>
        <w:autoSpaceDE w:val="0"/>
        <w:jc w:val="both"/>
        <w:rPr>
          <w:rFonts w:eastAsia="Times New Roman" w:cs="Times New Roman"/>
          <w:color w:val="auto"/>
          <w:kern w:val="2"/>
          <w:lang w:val="pl-PL" w:eastAsia="hi-IN" w:bidi="hi-IN"/>
        </w:rPr>
      </w:pPr>
      <w:r>
        <w:rPr>
          <w:rFonts w:eastAsia="Times New Roman" w:cs="Times New Roman"/>
          <w:color w:val="auto"/>
          <w:kern w:val="2"/>
          <w:lang w:val="pl-PL" w:eastAsia="hi-IN" w:bidi="hi-IN"/>
        </w:rPr>
        <w:t>2) prowadzą działalność statutową w zakresie objętym konkursem,</w:t>
      </w:r>
    </w:p>
    <w:p w:rsidR="008D158E" w:rsidRDefault="008D158E" w:rsidP="008D158E">
      <w:pPr>
        <w:autoSpaceDE w:val="0"/>
        <w:jc w:val="both"/>
        <w:rPr>
          <w:rFonts w:eastAsia="Times New Roman" w:cs="Times New Roman"/>
          <w:color w:val="auto"/>
          <w:kern w:val="2"/>
          <w:lang w:val="pl-PL" w:eastAsia="hi-IN" w:bidi="hi-IN"/>
        </w:rPr>
      </w:pPr>
      <w:r>
        <w:rPr>
          <w:rFonts w:eastAsia="Times New Roman" w:cs="Times New Roman"/>
          <w:color w:val="auto"/>
          <w:kern w:val="2"/>
          <w:lang w:val="pl-PL" w:eastAsia="hi-IN" w:bidi="hi-IN"/>
        </w:rPr>
        <w:t>3) dysponują wykwalifikowaną kadrą, legitymująca się odpowiednimi kwalifikacjami do realizacji zadania,</w:t>
      </w:r>
    </w:p>
    <w:p w:rsidR="008D158E" w:rsidRDefault="008D158E" w:rsidP="008D158E">
      <w:pPr>
        <w:autoSpaceDE w:val="0"/>
        <w:jc w:val="both"/>
        <w:rPr>
          <w:rFonts w:eastAsia="Times New Roman" w:cs="Times New Roman"/>
          <w:color w:val="auto"/>
          <w:kern w:val="2"/>
          <w:lang w:val="pl-PL" w:eastAsia="hi-IN" w:bidi="hi-IN"/>
        </w:rPr>
      </w:pPr>
      <w:r>
        <w:rPr>
          <w:rFonts w:eastAsia="Times New Roman" w:cs="Times New Roman"/>
          <w:color w:val="auto"/>
          <w:kern w:val="2"/>
          <w:lang w:val="pl-PL" w:eastAsia="hi-IN" w:bidi="hi-IN"/>
        </w:rPr>
        <w:t xml:space="preserve">2. Podmiot ubiegający się o realizację zadania publicznego z zakresu </w:t>
      </w:r>
      <w:r w:rsidR="005C428F" w:rsidRPr="005C428F">
        <w:rPr>
          <w:rFonts w:eastAsia="Times New Roman" w:cs="Times New Roman"/>
          <w:bCs/>
          <w:lang w:val="pl-PL"/>
        </w:rPr>
        <w:t>pomocy społecznej,</w:t>
      </w:r>
      <w:r w:rsidR="005C428F">
        <w:rPr>
          <w:rFonts w:eastAsia="Times New Roman" w:cs="Times New Roman"/>
          <w:bCs/>
          <w:lang w:val="pl-PL"/>
        </w:rPr>
        <w:t xml:space="preserve"> </w:t>
      </w:r>
      <w:r w:rsidR="005C428F" w:rsidRPr="005C428F">
        <w:rPr>
          <w:rFonts w:eastAsia="Times New Roman" w:cs="Times New Roman"/>
          <w:bCs/>
          <w:lang w:val="pl-PL"/>
        </w:rPr>
        <w:t>w</w:t>
      </w:r>
      <w:r w:rsidR="005C428F">
        <w:rPr>
          <w:rFonts w:eastAsia="Times New Roman" w:cs="Times New Roman"/>
          <w:bCs/>
          <w:lang w:val="pl-PL"/>
        </w:rPr>
        <w:t> </w:t>
      </w:r>
      <w:r w:rsidR="005C428F" w:rsidRPr="005C428F">
        <w:rPr>
          <w:rFonts w:eastAsia="Times New Roman" w:cs="Times New Roman"/>
          <w:bCs/>
          <w:lang w:val="pl-PL"/>
        </w:rPr>
        <w:t>tym pomocy rodzinom i osobom w trudnej sytuacji życiowej oraz wyrównywania szans tych rodzin i osób</w:t>
      </w:r>
      <w:r w:rsidR="005C428F">
        <w:rPr>
          <w:rFonts w:eastAsia="Times New Roman" w:cs="Times New Roman"/>
          <w:bCs/>
          <w:lang w:val="pl-PL"/>
        </w:rPr>
        <w:t>,</w:t>
      </w:r>
      <w:r>
        <w:rPr>
          <w:rFonts w:eastAsia="Times New Roman" w:cs="Times New Roman"/>
          <w:color w:val="auto"/>
          <w:kern w:val="2"/>
          <w:lang w:val="pl-PL" w:eastAsia="hi-IN" w:bidi="hi-IN"/>
        </w:rPr>
        <w:t xml:space="preserve"> winien przedstawić ofertę zgodnie z zasadami uczciwej konkurencji, gwarantując wykonanie zadania w sposób efektywny, oszczędny i terminowy. </w:t>
      </w:r>
    </w:p>
    <w:p w:rsidR="005C428F" w:rsidRDefault="005C428F" w:rsidP="008D158E">
      <w:pPr>
        <w:autoSpaceDE w:val="0"/>
        <w:jc w:val="both"/>
        <w:rPr>
          <w:rFonts w:eastAsia="Times New Roman" w:cs="Times New Roman"/>
          <w:b/>
          <w:bCs/>
          <w:lang w:val="pl-PL"/>
        </w:rPr>
      </w:pPr>
    </w:p>
    <w:p w:rsidR="008D158E" w:rsidRDefault="008D158E" w:rsidP="008D158E">
      <w:pPr>
        <w:autoSpaceDE w:val="0"/>
        <w:jc w:val="both"/>
        <w:rPr>
          <w:rFonts w:eastAsia="Times New Roman" w:cs="Times New Roman"/>
          <w:b/>
          <w:bCs/>
          <w:lang w:val="pl-PL"/>
        </w:rPr>
      </w:pPr>
      <w:r>
        <w:rPr>
          <w:rFonts w:eastAsia="Times New Roman" w:cs="Times New Roman"/>
          <w:b/>
          <w:bCs/>
          <w:lang w:val="pl-PL"/>
        </w:rPr>
        <w:t>TERMIN I WARUNKI REALIZACJI ZADANIA</w:t>
      </w:r>
    </w:p>
    <w:p w:rsidR="009871FC" w:rsidRDefault="009871FC" w:rsidP="008D158E">
      <w:pPr>
        <w:autoSpaceDE w:val="0"/>
        <w:jc w:val="both"/>
        <w:rPr>
          <w:rFonts w:eastAsia="Times New Roman" w:cs="Times New Roman"/>
          <w:b/>
          <w:bCs/>
          <w:lang w:val="pl-PL"/>
        </w:rPr>
      </w:pPr>
    </w:p>
    <w:p w:rsidR="009871FC" w:rsidRPr="005C428F" w:rsidRDefault="008D158E" w:rsidP="00CA17F2">
      <w:pPr>
        <w:autoSpaceDE w:val="0"/>
        <w:ind w:left="142"/>
        <w:jc w:val="both"/>
        <w:rPr>
          <w:rFonts w:eastAsia="Times New Roman" w:cs="Times New Roman"/>
          <w:bCs/>
          <w:lang w:val="pl-PL"/>
        </w:rPr>
      </w:pPr>
      <w:r>
        <w:rPr>
          <w:rFonts w:eastAsia="Times New Roman" w:cs="Times New Roman"/>
          <w:bCs/>
          <w:lang w:val="pl-PL"/>
        </w:rPr>
        <w:t xml:space="preserve">Zadanie z zakresu </w:t>
      </w:r>
      <w:r w:rsidR="005C428F" w:rsidRPr="005C428F">
        <w:rPr>
          <w:rFonts w:eastAsia="Times New Roman" w:cs="Times New Roman"/>
          <w:bCs/>
          <w:lang w:val="pl-PL"/>
        </w:rPr>
        <w:t>pomocy społecznej, w tym pomocy rodzi</w:t>
      </w:r>
      <w:r w:rsidR="005C428F">
        <w:rPr>
          <w:rFonts w:eastAsia="Times New Roman" w:cs="Times New Roman"/>
          <w:bCs/>
          <w:lang w:val="pl-PL"/>
        </w:rPr>
        <w:t xml:space="preserve">nom i osobom w trudnej sytuacji </w:t>
      </w:r>
      <w:r w:rsidR="005C428F" w:rsidRPr="005C428F">
        <w:rPr>
          <w:rFonts w:eastAsia="Times New Roman" w:cs="Times New Roman"/>
          <w:bCs/>
          <w:lang w:val="pl-PL"/>
        </w:rPr>
        <w:t>życiowej oraz wyrównywania szans tych rodzin i osób</w:t>
      </w:r>
      <w:r w:rsidR="005C428F">
        <w:rPr>
          <w:rFonts w:eastAsia="Times New Roman" w:cs="Times New Roman"/>
          <w:bCs/>
          <w:lang w:val="pl-PL"/>
        </w:rPr>
        <w:t>, pn</w:t>
      </w:r>
      <w:r w:rsidR="009871FC">
        <w:rPr>
          <w:rFonts w:eastAsia="Times New Roman" w:cs="Times New Roman"/>
          <w:bCs/>
          <w:lang w:val="pl-PL"/>
        </w:rPr>
        <w:t xml:space="preserve">. </w:t>
      </w:r>
      <w:r w:rsidR="00CA17F2">
        <w:rPr>
          <w:rFonts w:eastAsia="Times New Roman" w:cs="Times New Roman"/>
          <w:bCs/>
          <w:lang w:val="pl-PL"/>
        </w:rPr>
        <w:t>„</w:t>
      </w:r>
      <w:r w:rsidR="00CA17F2" w:rsidRPr="00E15FC9">
        <w:rPr>
          <w:rFonts w:eastAsia="Times New Roman" w:cs="Times New Roman"/>
          <w:color w:val="000000" w:themeColor="text1"/>
          <w:szCs w:val="20"/>
          <w:lang w:val="pl-PL" w:eastAsia="ar-SA" w:bidi="ar-SA"/>
        </w:rPr>
        <w:t>Prowadzenie Punktu Konsultacyjno</w:t>
      </w:r>
      <w:r w:rsidR="00211A2F">
        <w:rPr>
          <w:rFonts w:eastAsia="Times New Roman" w:cs="Times New Roman"/>
          <w:color w:val="000000" w:themeColor="text1"/>
          <w:szCs w:val="20"/>
          <w:lang w:val="pl-PL" w:eastAsia="ar-SA" w:bidi="ar-SA"/>
        </w:rPr>
        <w:t>-</w:t>
      </w:r>
      <w:r w:rsidR="00CA17F2" w:rsidRPr="00E15FC9">
        <w:rPr>
          <w:rFonts w:eastAsia="Times New Roman" w:cs="Times New Roman"/>
          <w:color w:val="000000" w:themeColor="text1"/>
          <w:szCs w:val="20"/>
          <w:lang w:val="pl-PL" w:eastAsia="ar-SA" w:bidi="ar-SA"/>
        </w:rPr>
        <w:t>Diagno</w:t>
      </w:r>
      <w:r w:rsidR="00CA17F2">
        <w:rPr>
          <w:rFonts w:eastAsia="Times New Roman" w:cs="Times New Roman"/>
          <w:color w:val="000000" w:themeColor="text1"/>
          <w:szCs w:val="20"/>
          <w:lang w:val="pl-PL" w:eastAsia="ar-SA" w:bidi="ar-SA"/>
        </w:rPr>
        <w:t>s</w:t>
      </w:r>
      <w:r w:rsidR="00CA17F2" w:rsidRPr="00E15FC9">
        <w:rPr>
          <w:rFonts w:eastAsia="Times New Roman" w:cs="Times New Roman"/>
          <w:color w:val="000000" w:themeColor="text1"/>
          <w:szCs w:val="20"/>
          <w:lang w:val="pl-PL" w:eastAsia="ar-SA" w:bidi="ar-SA"/>
        </w:rPr>
        <w:t xml:space="preserve">tycznego w zakresie zaburzeń rozwoju i zachowania dzieci </w:t>
      </w:r>
      <w:r w:rsidR="00CA17F2">
        <w:rPr>
          <w:rFonts w:eastAsia="Times New Roman" w:cs="Times New Roman"/>
          <w:color w:val="000000" w:themeColor="text1"/>
          <w:szCs w:val="20"/>
          <w:lang w:val="pl-PL" w:eastAsia="ar-SA" w:bidi="ar-SA"/>
        </w:rPr>
        <w:t xml:space="preserve">                         </w:t>
      </w:r>
      <w:r w:rsidR="00CA17F2" w:rsidRPr="00E15FC9">
        <w:rPr>
          <w:rFonts w:eastAsia="Times New Roman" w:cs="Times New Roman"/>
          <w:color w:val="000000" w:themeColor="text1"/>
          <w:szCs w:val="20"/>
          <w:lang w:val="pl-PL" w:eastAsia="ar-SA" w:bidi="ar-SA"/>
        </w:rPr>
        <w:t>w wieku przedszkolnym</w:t>
      </w:r>
      <w:r w:rsidR="009871FC">
        <w:rPr>
          <w:rFonts w:eastAsia="Times New Roman" w:cs="Times New Roman"/>
          <w:color w:val="000000" w:themeColor="text1"/>
          <w:szCs w:val="20"/>
          <w:lang w:val="pl-PL" w:eastAsia="ar-SA" w:bidi="ar-SA"/>
        </w:rPr>
        <w:t xml:space="preserve"> i dzieci ze szkól podstawowych”</w:t>
      </w:r>
      <w:r w:rsidR="00594E6D">
        <w:rPr>
          <w:rFonts w:eastAsia="Times New Roman" w:cs="Times New Roman"/>
          <w:color w:val="000000" w:themeColor="text1"/>
          <w:szCs w:val="20"/>
          <w:lang w:val="pl-PL" w:eastAsia="ar-SA" w:bidi="ar-SA"/>
        </w:rPr>
        <w:t xml:space="preserve"> </w:t>
      </w:r>
      <w:r w:rsidR="009871FC">
        <w:rPr>
          <w:rFonts w:eastAsia="Times New Roman" w:cs="Times New Roman"/>
          <w:color w:val="000000" w:themeColor="text1"/>
          <w:szCs w:val="20"/>
          <w:lang w:val="pl-PL" w:eastAsia="ar-SA" w:bidi="ar-SA"/>
        </w:rPr>
        <w:t xml:space="preserve">realizowane będzie </w:t>
      </w:r>
      <w:r w:rsidR="00594E6D">
        <w:rPr>
          <w:rFonts w:eastAsia="Times New Roman" w:cs="Times New Roman"/>
          <w:color w:val="000000" w:themeColor="text1"/>
          <w:szCs w:val="20"/>
          <w:lang w:val="pl-PL" w:eastAsia="ar-SA" w:bidi="ar-SA"/>
        </w:rPr>
        <w:t xml:space="preserve">w okresie                         od 1 maja 2018 r. do </w:t>
      </w:r>
      <w:r w:rsidR="00152D4B">
        <w:rPr>
          <w:rFonts w:eastAsia="Times New Roman" w:cs="Times New Roman"/>
          <w:color w:val="000000" w:themeColor="text1"/>
          <w:szCs w:val="20"/>
          <w:lang w:val="pl-PL" w:eastAsia="ar-SA" w:bidi="ar-SA"/>
        </w:rPr>
        <w:t>31 grudnia 2018 r. z wyłączeniem okresu wakacji tj. miesiąca lipca                              i sierpnia 2018 r.</w:t>
      </w:r>
    </w:p>
    <w:p w:rsidR="005C428F" w:rsidRPr="005C428F" w:rsidRDefault="005C428F" w:rsidP="005C428F">
      <w:pPr>
        <w:autoSpaceDE w:val="0"/>
        <w:ind w:left="1134" w:hanging="1134"/>
        <w:jc w:val="center"/>
        <w:rPr>
          <w:rFonts w:eastAsia="Times New Roman" w:cs="Times New Roman"/>
          <w:lang w:val="pl-PL"/>
        </w:rPr>
      </w:pPr>
    </w:p>
    <w:p w:rsidR="00877E0B" w:rsidRDefault="00877E0B" w:rsidP="008D158E">
      <w:pPr>
        <w:tabs>
          <w:tab w:val="left" w:pos="2160"/>
        </w:tabs>
        <w:jc w:val="both"/>
        <w:rPr>
          <w:rFonts w:eastAsia="Times New Roman" w:cs="Times New Roman"/>
          <w:color w:val="auto"/>
          <w:kern w:val="2"/>
          <w:lang w:val="pl-PL" w:eastAsia="pl-PL" w:bidi="pl-PL"/>
        </w:rPr>
      </w:pPr>
    </w:p>
    <w:p w:rsidR="008D158E" w:rsidRDefault="008D158E" w:rsidP="008D158E">
      <w:pPr>
        <w:tabs>
          <w:tab w:val="left" w:pos="2160"/>
        </w:tabs>
        <w:jc w:val="both"/>
        <w:rPr>
          <w:rFonts w:eastAsia="Times New Roman" w:cs="Times New Roman"/>
          <w:color w:val="auto"/>
          <w:kern w:val="2"/>
          <w:lang w:val="pl-PL" w:eastAsia="pl-PL" w:bidi="pl-PL"/>
        </w:rPr>
      </w:pPr>
      <w:r>
        <w:rPr>
          <w:rFonts w:eastAsia="Times New Roman" w:cs="Times New Roman"/>
          <w:color w:val="auto"/>
          <w:kern w:val="2"/>
          <w:lang w:val="pl-PL" w:eastAsia="pl-PL" w:bidi="pl-PL"/>
        </w:rPr>
        <w:t>W ramach ww. zadania</w:t>
      </w:r>
      <w:r w:rsidR="006146C2">
        <w:rPr>
          <w:rFonts w:eastAsia="Times New Roman" w:cs="Times New Roman"/>
          <w:color w:val="auto"/>
          <w:kern w:val="2"/>
          <w:lang w:val="pl-PL" w:eastAsia="pl-PL" w:bidi="pl-PL"/>
        </w:rPr>
        <w:t xml:space="preserve"> </w:t>
      </w:r>
      <w:r>
        <w:rPr>
          <w:rFonts w:eastAsia="Times New Roman" w:cs="Times New Roman"/>
          <w:color w:val="auto"/>
          <w:kern w:val="2"/>
          <w:lang w:val="pl-PL" w:eastAsia="pl-PL" w:bidi="pl-PL"/>
        </w:rPr>
        <w:t xml:space="preserve"> powinny być realizowane następujące działania:</w:t>
      </w:r>
    </w:p>
    <w:p w:rsidR="00CA17F2" w:rsidRDefault="00CA17F2" w:rsidP="00CA17F2">
      <w:pPr>
        <w:pStyle w:val="Akapitzlist"/>
        <w:numPr>
          <w:ilvl w:val="0"/>
          <w:numId w:val="6"/>
        </w:numPr>
        <w:rPr>
          <w:rFonts w:cs="Mangal"/>
          <w:color w:val="auto"/>
          <w:kern w:val="2"/>
          <w:lang w:val="pl-PL" w:eastAsia="pl-PL" w:bidi="pl-PL"/>
        </w:rPr>
      </w:pPr>
      <w:r>
        <w:rPr>
          <w:rFonts w:cs="Mangal"/>
          <w:color w:val="auto"/>
          <w:kern w:val="2"/>
          <w:lang w:val="pl-PL" w:eastAsia="pl-PL" w:bidi="pl-PL"/>
        </w:rPr>
        <w:t>Diagnoza dzieci w zakresi</w:t>
      </w:r>
      <w:r w:rsidR="00FB1721">
        <w:rPr>
          <w:rFonts w:cs="Mangal"/>
          <w:color w:val="auto"/>
          <w:kern w:val="2"/>
          <w:lang w:val="pl-PL" w:eastAsia="pl-PL" w:bidi="pl-PL"/>
        </w:rPr>
        <w:t>e zaburzeń rozwoju i zachowania.</w:t>
      </w:r>
    </w:p>
    <w:p w:rsidR="008D158E" w:rsidRDefault="00CA17F2" w:rsidP="00CA17F2">
      <w:pPr>
        <w:pStyle w:val="Akapitzlist"/>
        <w:numPr>
          <w:ilvl w:val="0"/>
          <w:numId w:val="6"/>
        </w:numPr>
        <w:rPr>
          <w:rFonts w:cs="Mangal"/>
          <w:color w:val="auto"/>
          <w:kern w:val="2"/>
          <w:lang w:val="pl-PL" w:eastAsia="pl-PL" w:bidi="pl-PL"/>
        </w:rPr>
      </w:pPr>
      <w:r>
        <w:rPr>
          <w:rFonts w:cs="Mangal"/>
          <w:color w:val="auto"/>
          <w:kern w:val="2"/>
          <w:lang w:val="pl-PL" w:eastAsia="pl-PL" w:bidi="pl-PL"/>
        </w:rPr>
        <w:t>Pomoc rodzicom w pracy z dziećmi ze specjalnymi potrzebami w zakresi</w:t>
      </w:r>
      <w:r w:rsidR="00FB1721">
        <w:rPr>
          <w:rFonts w:cs="Mangal"/>
          <w:color w:val="auto"/>
          <w:kern w:val="2"/>
          <w:lang w:val="pl-PL" w:eastAsia="pl-PL" w:bidi="pl-PL"/>
        </w:rPr>
        <w:t>e zaburzeń rozwoju i zachowania.</w:t>
      </w:r>
    </w:p>
    <w:p w:rsidR="00E242D8" w:rsidRDefault="00CA17F2" w:rsidP="00E242D8">
      <w:pPr>
        <w:pStyle w:val="Akapitzlist"/>
        <w:numPr>
          <w:ilvl w:val="0"/>
          <w:numId w:val="6"/>
        </w:numPr>
        <w:jc w:val="both"/>
        <w:rPr>
          <w:rFonts w:cs="Mangal"/>
          <w:color w:val="auto"/>
          <w:kern w:val="2"/>
          <w:lang w:val="pl-PL" w:eastAsia="pl-PL" w:bidi="pl-PL"/>
        </w:rPr>
      </w:pPr>
      <w:r>
        <w:rPr>
          <w:rFonts w:cs="Mangal"/>
          <w:color w:val="auto"/>
          <w:kern w:val="2"/>
          <w:lang w:val="pl-PL" w:eastAsia="pl-PL" w:bidi="pl-PL"/>
        </w:rPr>
        <w:t xml:space="preserve">Wskazanie dróg pomocy w pracy z dzieckiem poprzez odpowiednie </w:t>
      </w:r>
      <w:r w:rsidR="00FB1721">
        <w:rPr>
          <w:rFonts w:cs="Mangal"/>
          <w:color w:val="auto"/>
          <w:kern w:val="2"/>
          <w:lang w:val="pl-PL" w:eastAsia="pl-PL" w:bidi="pl-PL"/>
        </w:rPr>
        <w:t>określenie diagnozy i terapii.</w:t>
      </w:r>
    </w:p>
    <w:p w:rsidR="00E242D8" w:rsidRPr="00594E6D" w:rsidRDefault="00E242D8" w:rsidP="00E57B4A">
      <w:pPr>
        <w:pStyle w:val="Akapitzlist"/>
        <w:numPr>
          <w:ilvl w:val="0"/>
          <w:numId w:val="6"/>
        </w:numPr>
        <w:rPr>
          <w:rFonts w:cs="Mangal"/>
          <w:color w:val="auto"/>
          <w:kern w:val="2"/>
          <w:lang w:val="pl-PL" w:eastAsia="pl-PL" w:bidi="pl-PL"/>
        </w:rPr>
      </w:pPr>
      <w:r w:rsidRPr="00594E6D">
        <w:rPr>
          <w:rFonts w:cs="Mangal"/>
          <w:color w:val="auto"/>
          <w:kern w:val="2"/>
          <w:lang w:val="pl-PL" w:eastAsia="pl-PL" w:bidi="pl-PL"/>
        </w:rPr>
        <w:t>Udzielanie kompleksowej informacji dotyczącej możliwości uzyskania pomo</w:t>
      </w:r>
      <w:r w:rsidR="00FB1721" w:rsidRPr="00594E6D">
        <w:rPr>
          <w:rFonts w:cs="Mangal"/>
          <w:color w:val="auto"/>
          <w:kern w:val="2"/>
          <w:lang w:val="pl-PL" w:eastAsia="pl-PL" w:bidi="pl-PL"/>
        </w:rPr>
        <w:t>cy psychologiczno-pedagogicznej.</w:t>
      </w:r>
    </w:p>
    <w:p w:rsidR="00E242D8" w:rsidRDefault="00E242D8" w:rsidP="00CA17F2">
      <w:pPr>
        <w:pStyle w:val="Akapitzlist"/>
        <w:numPr>
          <w:ilvl w:val="0"/>
          <w:numId w:val="6"/>
        </w:numPr>
        <w:rPr>
          <w:rFonts w:cs="Mangal"/>
          <w:color w:val="auto"/>
          <w:kern w:val="2"/>
          <w:lang w:val="pl-PL" w:eastAsia="pl-PL" w:bidi="pl-PL"/>
        </w:rPr>
      </w:pPr>
      <w:r>
        <w:rPr>
          <w:rFonts w:cs="Mangal"/>
          <w:color w:val="auto"/>
          <w:kern w:val="2"/>
          <w:lang w:val="pl-PL" w:eastAsia="pl-PL" w:bidi="pl-PL"/>
        </w:rPr>
        <w:t>Prowadzenie terapii z zakresu pedagogiki, integra</w:t>
      </w:r>
      <w:r w:rsidR="00634660">
        <w:rPr>
          <w:rFonts w:cs="Mangal"/>
          <w:color w:val="auto"/>
          <w:kern w:val="2"/>
          <w:lang w:val="pl-PL" w:eastAsia="pl-PL" w:bidi="pl-PL"/>
        </w:rPr>
        <w:t>cji sensorycznej, psychom</w:t>
      </w:r>
      <w:r w:rsidR="006146C2">
        <w:rPr>
          <w:rFonts w:cs="Mangal"/>
          <w:color w:val="auto"/>
          <w:kern w:val="2"/>
          <w:lang w:val="pl-PL" w:eastAsia="pl-PL" w:bidi="pl-PL"/>
        </w:rPr>
        <w:t>o</w:t>
      </w:r>
      <w:r w:rsidR="00634660">
        <w:rPr>
          <w:rFonts w:cs="Mangal"/>
          <w:color w:val="auto"/>
          <w:kern w:val="2"/>
          <w:lang w:val="pl-PL" w:eastAsia="pl-PL" w:bidi="pl-PL"/>
        </w:rPr>
        <w:t xml:space="preserve">toryki, </w:t>
      </w:r>
      <w:r>
        <w:rPr>
          <w:rFonts w:cs="Mangal"/>
          <w:color w:val="auto"/>
          <w:kern w:val="2"/>
          <w:lang w:val="pl-PL" w:eastAsia="pl-PL" w:bidi="pl-PL"/>
        </w:rPr>
        <w:t xml:space="preserve">neurologopedii, </w:t>
      </w:r>
      <w:r w:rsidR="003C73F7">
        <w:rPr>
          <w:rFonts w:cs="Mangal"/>
          <w:color w:val="auto"/>
          <w:kern w:val="2"/>
          <w:lang w:val="pl-PL" w:eastAsia="pl-PL" w:bidi="pl-PL"/>
        </w:rPr>
        <w:t xml:space="preserve">terapii </w:t>
      </w:r>
      <w:r w:rsidR="00FB1721">
        <w:rPr>
          <w:rFonts w:cs="Mangal"/>
          <w:color w:val="auto"/>
          <w:kern w:val="2"/>
          <w:lang w:val="pl-PL" w:eastAsia="pl-PL" w:bidi="pl-PL"/>
        </w:rPr>
        <w:t>taktylnej.</w:t>
      </w:r>
    </w:p>
    <w:p w:rsidR="00E242D8" w:rsidRDefault="00E242D8" w:rsidP="00CA17F2">
      <w:pPr>
        <w:pStyle w:val="Akapitzlist"/>
        <w:numPr>
          <w:ilvl w:val="0"/>
          <w:numId w:val="6"/>
        </w:numPr>
        <w:rPr>
          <w:rFonts w:cs="Mangal"/>
          <w:color w:val="auto"/>
          <w:kern w:val="2"/>
          <w:lang w:val="pl-PL" w:eastAsia="pl-PL" w:bidi="pl-PL"/>
        </w:rPr>
      </w:pPr>
      <w:r>
        <w:rPr>
          <w:rFonts w:cs="Mangal"/>
          <w:color w:val="auto"/>
          <w:kern w:val="2"/>
          <w:lang w:val="pl-PL" w:eastAsia="pl-PL" w:bidi="pl-PL"/>
        </w:rPr>
        <w:t>Prowadzenie poradnictwa z zakresu fizjoterapii szczegól</w:t>
      </w:r>
      <w:r w:rsidR="00FB1721">
        <w:rPr>
          <w:rFonts w:cs="Mangal"/>
          <w:color w:val="auto"/>
          <w:kern w:val="2"/>
          <w:lang w:val="pl-PL" w:eastAsia="pl-PL" w:bidi="pl-PL"/>
        </w:rPr>
        <w:t xml:space="preserve">nie małych dzieci ( NDT </w:t>
      </w:r>
      <w:proofErr w:type="spellStart"/>
      <w:r w:rsidR="00FB1721">
        <w:rPr>
          <w:rFonts w:cs="Mangal"/>
          <w:color w:val="auto"/>
          <w:kern w:val="2"/>
          <w:lang w:val="pl-PL" w:eastAsia="pl-PL" w:bidi="pl-PL"/>
        </w:rPr>
        <w:t>Bobath</w:t>
      </w:r>
      <w:proofErr w:type="spellEnd"/>
      <w:r w:rsidR="00FB1721">
        <w:rPr>
          <w:rFonts w:cs="Mangal"/>
          <w:color w:val="auto"/>
          <w:kern w:val="2"/>
          <w:lang w:val="pl-PL" w:eastAsia="pl-PL" w:bidi="pl-PL"/>
        </w:rPr>
        <w:t>).</w:t>
      </w:r>
    </w:p>
    <w:p w:rsidR="006146C2" w:rsidRDefault="006146C2" w:rsidP="006146C2">
      <w:pPr>
        <w:jc w:val="both"/>
        <w:rPr>
          <w:rFonts w:cs="Mangal"/>
          <w:color w:val="auto"/>
          <w:kern w:val="2"/>
          <w:lang w:val="pl-PL" w:eastAsia="pl-PL" w:bidi="pl-PL"/>
        </w:rPr>
      </w:pPr>
      <w:r>
        <w:rPr>
          <w:rFonts w:cs="Mangal"/>
          <w:color w:val="auto"/>
          <w:kern w:val="2"/>
          <w:lang w:val="pl-PL" w:eastAsia="pl-PL" w:bidi="pl-PL"/>
        </w:rPr>
        <w:t>Podmioty, które otrzymają środki finansowe na realizację zadania są zobowiązane do zatrudnienia wy</w:t>
      </w:r>
      <w:r w:rsidR="00152D4B">
        <w:rPr>
          <w:rFonts w:cs="Mangal"/>
          <w:color w:val="auto"/>
          <w:kern w:val="2"/>
          <w:lang w:val="pl-PL" w:eastAsia="pl-PL" w:bidi="pl-PL"/>
        </w:rPr>
        <w:t>kwalifikowanej kadry (pedagog</w:t>
      </w:r>
      <w:r w:rsidR="0045645E">
        <w:rPr>
          <w:rFonts w:cs="Mangal"/>
          <w:color w:val="auto"/>
          <w:kern w:val="2"/>
          <w:lang w:val="pl-PL" w:eastAsia="pl-PL" w:bidi="pl-PL"/>
        </w:rPr>
        <w:t>,</w:t>
      </w:r>
      <w:r>
        <w:rPr>
          <w:rFonts w:cs="Mangal"/>
          <w:color w:val="auto"/>
          <w:kern w:val="2"/>
          <w:lang w:val="pl-PL" w:eastAsia="pl-PL" w:bidi="pl-PL"/>
        </w:rPr>
        <w:t xml:space="preserve"> p</w:t>
      </w:r>
      <w:r w:rsidR="00152D4B">
        <w:rPr>
          <w:rFonts w:cs="Mangal"/>
          <w:color w:val="auto"/>
          <w:kern w:val="2"/>
          <w:lang w:val="pl-PL" w:eastAsia="pl-PL" w:bidi="pl-PL"/>
        </w:rPr>
        <w:t xml:space="preserve">edagog specjalny, </w:t>
      </w:r>
      <w:proofErr w:type="spellStart"/>
      <w:r w:rsidR="00152D4B">
        <w:rPr>
          <w:rFonts w:cs="Mangal"/>
          <w:color w:val="auto"/>
          <w:kern w:val="2"/>
          <w:lang w:val="pl-PL" w:eastAsia="pl-PL" w:bidi="pl-PL"/>
        </w:rPr>
        <w:t>neurologopeda</w:t>
      </w:r>
      <w:proofErr w:type="spellEnd"/>
      <w:r>
        <w:rPr>
          <w:rFonts w:cs="Mangal"/>
          <w:color w:val="auto"/>
          <w:kern w:val="2"/>
          <w:lang w:val="pl-PL" w:eastAsia="pl-PL" w:bidi="pl-PL"/>
        </w:rPr>
        <w:t xml:space="preserve">, specjalista fizjoterapeuta NDT </w:t>
      </w:r>
      <w:proofErr w:type="spellStart"/>
      <w:r>
        <w:rPr>
          <w:rFonts w:cs="Mangal"/>
          <w:color w:val="auto"/>
          <w:kern w:val="2"/>
          <w:lang w:val="pl-PL" w:eastAsia="pl-PL" w:bidi="pl-PL"/>
        </w:rPr>
        <w:t>Bobath</w:t>
      </w:r>
      <w:proofErr w:type="spellEnd"/>
      <w:r>
        <w:rPr>
          <w:rFonts w:cs="Mangal"/>
          <w:color w:val="auto"/>
          <w:kern w:val="2"/>
          <w:lang w:val="pl-PL" w:eastAsia="pl-PL" w:bidi="pl-PL"/>
        </w:rPr>
        <w:t xml:space="preserve">, psycholog, </w:t>
      </w:r>
      <w:proofErr w:type="spellStart"/>
      <w:r w:rsidR="008318A8">
        <w:rPr>
          <w:rFonts w:cs="Mangal"/>
          <w:color w:val="auto"/>
          <w:kern w:val="2"/>
          <w:lang w:val="pl-PL" w:eastAsia="pl-PL" w:bidi="pl-PL"/>
        </w:rPr>
        <w:t>socjoterapeuta</w:t>
      </w:r>
      <w:proofErr w:type="spellEnd"/>
      <w:r>
        <w:rPr>
          <w:rFonts w:cs="Mangal"/>
          <w:color w:val="auto"/>
          <w:kern w:val="2"/>
          <w:lang w:val="pl-PL" w:eastAsia="pl-PL" w:bidi="pl-PL"/>
        </w:rPr>
        <w:t>, specjalista od treningu zastępowani</w:t>
      </w:r>
      <w:r w:rsidR="008318A8">
        <w:rPr>
          <w:rFonts w:cs="Mangal"/>
          <w:color w:val="auto"/>
          <w:kern w:val="2"/>
          <w:lang w:val="pl-PL" w:eastAsia="pl-PL" w:bidi="pl-PL"/>
        </w:rPr>
        <w:t>a agresji</w:t>
      </w:r>
      <w:r>
        <w:rPr>
          <w:rFonts w:cs="Mangal"/>
          <w:color w:val="auto"/>
          <w:kern w:val="2"/>
          <w:lang w:val="pl-PL" w:eastAsia="pl-PL" w:bidi="pl-PL"/>
        </w:rPr>
        <w:t xml:space="preserve"> ART., mediator, terapeuta</w:t>
      </w:r>
      <w:r w:rsidR="008318A8">
        <w:rPr>
          <w:rFonts w:cs="Mangal"/>
          <w:color w:val="auto"/>
          <w:kern w:val="2"/>
          <w:lang w:val="pl-PL" w:eastAsia="pl-PL" w:bidi="pl-PL"/>
        </w:rPr>
        <w:t xml:space="preserve"> terapii socjometrycznej. </w:t>
      </w:r>
    </w:p>
    <w:p w:rsidR="006146C2" w:rsidRDefault="006146C2" w:rsidP="00EC709C">
      <w:pPr>
        <w:ind w:left="360"/>
        <w:rPr>
          <w:rFonts w:cs="Mangal"/>
          <w:color w:val="auto"/>
          <w:kern w:val="2"/>
          <w:lang w:val="pl-PL" w:eastAsia="pl-PL" w:bidi="pl-PL"/>
        </w:rPr>
      </w:pPr>
    </w:p>
    <w:p w:rsidR="008D158E" w:rsidRDefault="008D158E" w:rsidP="008D158E">
      <w:pPr>
        <w:rPr>
          <w:rFonts w:eastAsia="Times New Roman" w:cs="Times New Roman"/>
          <w:lang w:val="pl-PL"/>
        </w:rPr>
      </w:pPr>
      <w:r>
        <w:rPr>
          <w:rFonts w:eastAsia="Times New Roman" w:cs="Times New Roman"/>
          <w:b/>
          <w:bCs/>
          <w:lang w:val="pl-PL"/>
        </w:rPr>
        <w:t xml:space="preserve">TRYB SKŁADANIA OFERT </w:t>
      </w:r>
    </w:p>
    <w:p w:rsidR="008D158E" w:rsidRDefault="008D158E" w:rsidP="008D158E">
      <w:pPr>
        <w:jc w:val="both"/>
        <w:rPr>
          <w:rFonts w:eastAsia="Times New Roman" w:cs="Times New Roman"/>
          <w:lang w:val="pl-PL"/>
        </w:rPr>
      </w:pPr>
      <w:r>
        <w:rPr>
          <w:rFonts w:eastAsia="Times New Roman" w:cs="Times New Roman"/>
          <w:lang w:val="pl-PL"/>
        </w:rPr>
        <w:t xml:space="preserve">Oferty należy składać w trybie </w:t>
      </w:r>
      <w:r w:rsidR="003C73F7">
        <w:rPr>
          <w:rFonts w:eastAsia="Times New Roman" w:cs="Times New Roman"/>
          <w:lang w:val="pl-PL"/>
        </w:rPr>
        <w:t>powierzenia</w:t>
      </w:r>
      <w:r>
        <w:rPr>
          <w:rFonts w:eastAsia="Times New Roman" w:cs="Times New Roman"/>
          <w:lang w:val="pl-PL"/>
        </w:rPr>
        <w:t>, o którym mowa  w  art. 11 ust. 1 pkt 2  ww. ustawy.</w:t>
      </w:r>
    </w:p>
    <w:p w:rsidR="008D158E" w:rsidRDefault="008D158E" w:rsidP="008D158E">
      <w:pPr>
        <w:jc w:val="both"/>
        <w:rPr>
          <w:rFonts w:eastAsia="Times New Roman" w:cs="Times New Roman"/>
          <w:lang w:val="pl-PL"/>
        </w:rPr>
      </w:pPr>
    </w:p>
    <w:p w:rsidR="008D158E" w:rsidRDefault="008D158E" w:rsidP="008D158E">
      <w:pPr>
        <w:rPr>
          <w:rFonts w:eastAsia="Times New Roman" w:cs="Times New Roman"/>
          <w:b/>
          <w:bCs/>
          <w:lang w:val="pl-PL"/>
        </w:rPr>
      </w:pPr>
      <w:r>
        <w:rPr>
          <w:rFonts w:eastAsia="Times New Roman" w:cs="Times New Roman"/>
          <w:b/>
          <w:bCs/>
          <w:lang w:val="pl-PL"/>
        </w:rPr>
        <w:t>KRYTERIA STOSOWANE PRZY WYBORZE OFERT</w:t>
      </w:r>
    </w:p>
    <w:p w:rsidR="008D158E" w:rsidRDefault="008D158E" w:rsidP="008D158E">
      <w:pPr>
        <w:autoSpaceDE w:val="0"/>
        <w:ind w:left="284" w:hanging="284"/>
        <w:jc w:val="both"/>
        <w:rPr>
          <w:rFonts w:eastAsia="Times New Roman" w:cs="Times New Roman"/>
          <w:i/>
          <w:color w:val="auto"/>
          <w:szCs w:val="20"/>
          <w:u w:val="single"/>
          <w:lang w:val="pl-PL" w:eastAsia="ar-SA" w:bidi="ar-SA"/>
        </w:rPr>
      </w:pPr>
      <w:r>
        <w:rPr>
          <w:rFonts w:eastAsia="Times New Roman" w:cs="Times New Roman"/>
          <w:lang w:val="pl-PL"/>
        </w:rPr>
        <w:t xml:space="preserve">1. Zasady oceny ofert zostały określone w regulaminie otwartego konkursu  ofert,  który stanowi załącznik nr 2 do zarządzenia nr </w:t>
      </w:r>
      <w:r w:rsidR="00E242D8">
        <w:rPr>
          <w:rFonts w:eastAsia="Times New Roman" w:cs="Times New Roman"/>
          <w:lang w:val="pl-PL"/>
        </w:rPr>
        <w:t xml:space="preserve">       /</w:t>
      </w:r>
      <w:r>
        <w:rPr>
          <w:rFonts w:eastAsia="Times New Roman" w:cs="Times New Roman"/>
          <w:lang w:val="pl-PL"/>
        </w:rPr>
        <w:t xml:space="preserve">2018 Prezydenta Miasta Świnoujście z dnia </w:t>
      </w:r>
      <w:r w:rsidR="00E242D8">
        <w:rPr>
          <w:rFonts w:eastAsia="Times New Roman" w:cs="Times New Roman"/>
          <w:lang w:val="pl-PL"/>
        </w:rPr>
        <w:t xml:space="preserve">    marca </w:t>
      </w:r>
      <w:r>
        <w:rPr>
          <w:rFonts w:eastAsia="Times New Roman" w:cs="Times New Roman"/>
          <w:lang w:val="pl-PL"/>
        </w:rPr>
        <w:t xml:space="preserve"> 2018 r. w sprawie przeprowadzenia otwartego konkursu ofert na realizację zadania </w:t>
      </w:r>
      <w:r w:rsidR="00E242D8">
        <w:rPr>
          <w:rFonts w:eastAsia="Times New Roman" w:cs="Times New Roman"/>
          <w:lang w:val="pl-PL"/>
        </w:rPr>
        <w:t xml:space="preserve">             </w:t>
      </w:r>
      <w:r>
        <w:rPr>
          <w:rFonts w:eastAsia="Times New Roman" w:cs="Times New Roman"/>
          <w:lang w:val="pl-PL"/>
        </w:rPr>
        <w:t xml:space="preserve">z zakresu </w:t>
      </w:r>
      <w:r w:rsidR="00E242D8" w:rsidRPr="00CA17F2">
        <w:rPr>
          <w:rFonts w:eastAsia="Times New Roman" w:cs="Times New Roman"/>
          <w:bCs/>
          <w:color w:val="auto"/>
          <w:lang w:val="pl-PL" w:eastAsia="pl-PL" w:bidi="pl-PL"/>
        </w:rPr>
        <w:t>pomocy społecznej, w tym pomocy rodzinom w trudnej sytuacji</w:t>
      </w:r>
      <w:r w:rsidR="00E242D8">
        <w:rPr>
          <w:rFonts w:eastAsia="Times New Roman" w:cs="Times New Roman"/>
          <w:b/>
          <w:bCs/>
          <w:color w:val="auto"/>
          <w:lang w:val="pl-PL" w:eastAsia="pl-PL" w:bidi="pl-PL"/>
        </w:rPr>
        <w:t xml:space="preserve"> </w:t>
      </w:r>
      <w:r w:rsidR="00E242D8" w:rsidRPr="00E242D8">
        <w:rPr>
          <w:rFonts w:eastAsia="Times New Roman" w:cs="Times New Roman"/>
          <w:bCs/>
          <w:color w:val="auto"/>
          <w:lang w:val="pl-PL" w:eastAsia="pl-PL" w:bidi="pl-PL"/>
        </w:rPr>
        <w:t xml:space="preserve">życiowej </w:t>
      </w:r>
      <w:r w:rsidR="00E242D8" w:rsidRPr="00CA17F2">
        <w:rPr>
          <w:rFonts w:eastAsia="Times New Roman" w:cs="Times New Roman"/>
          <w:bCs/>
          <w:color w:val="auto"/>
          <w:lang w:val="pl-PL" w:eastAsia="pl-PL" w:bidi="pl-PL"/>
        </w:rPr>
        <w:t>oraz wyrówny</w:t>
      </w:r>
      <w:r w:rsidR="00E242D8">
        <w:rPr>
          <w:rFonts w:eastAsia="Times New Roman" w:cs="Times New Roman"/>
          <w:bCs/>
          <w:color w:val="auto"/>
          <w:lang w:val="pl-PL" w:eastAsia="pl-PL" w:bidi="pl-PL"/>
        </w:rPr>
        <w:t>wania szans tych rodzin i osób.</w:t>
      </w:r>
    </w:p>
    <w:p w:rsidR="008D158E" w:rsidRDefault="008D158E" w:rsidP="008D158E">
      <w:pPr>
        <w:autoSpaceDE w:val="0"/>
        <w:rPr>
          <w:rFonts w:eastAsia="Times New Roman" w:cs="Times New Roman"/>
          <w:lang w:val="pl-PL"/>
        </w:rPr>
      </w:pPr>
      <w:r>
        <w:rPr>
          <w:rFonts w:eastAsia="Times New Roman" w:cs="Times New Roman"/>
          <w:lang w:val="pl-PL"/>
        </w:rPr>
        <w:t>2. Zgodnie z § 5 i § 6 regulaminu konkursu:</w:t>
      </w:r>
    </w:p>
    <w:p w:rsidR="008D158E" w:rsidRDefault="008D158E" w:rsidP="008D158E">
      <w:pPr>
        <w:autoSpaceDE w:val="0"/>
        <w:jc w:val="both"/>
        <w:rPr>
          <w:rFonts w:eastAsia="Times New Roman" w:cs="Times New Roman"/>
          <w:lang w:val="pl-PL"/>
        </w:rPr>
      </w:pPr>
      <w:r>
        <w:rPr>
          <w:rFonts w:eastAsia="Times New Roman" w:cs="Times New Roman"/>
          <w:lang w:val="pl-PL"/>
        </w:rPr>
        <w:t xml:space="preserve">     1) ocena formalna ofert dokonywana jest przez członków Komisji poprzez wypełnienie </w:t>
      </w:r>
    </w:p>
    <w:p w:rsidR="008D158E" w:rsidRDefault="008D158E" w:rsidP="008D158E">
      <w:pPr>
        <w:autoSpaceDE w:val="0"/>
        <w:jc w:val="both"/>
        <w:rPr>
          <w:rFonts w:eastAsia="Times New Roman" w:cs="Times New Roman"/>
          <w:lang w:val="pl-PL"/>
        </w:rPr>
      </w:pPr>
      <w:r>
        <w:rPr>
          <w:rFonts w:eastAsia="Times New Roman" w:cs="Times New Roman"/>
          <w:lang w:val="pl-PL"/>
        </w:rPr>
        <w:t xml:space="preserve">      formularza stanowiącego załącznik nr 1 do regulaminu konkursu.</w:t>
      </w:r>
    </w:p>
    <w:p w:rsidR="00FB1721" w:rsidRDefault="008D158E" w:rsidP="008D158E">
      <w:pPr>
        <w:autoSpaceDE w:val="0"/>
        <w:jc w:val="both"/>
        <w:rPr>
          <w:rFonts w:eastAsia="Times New Roman" w:cs="Times New Roman"/>
          <w:lang w:val="pl-PL"/>
        </w:rPr>
      </w:pPr>
      <w:r>
        <w:rPr>
          <w:rFonts w:eastAsia="Times New Roman" w:cs="Times New Roman"/>
          <w:lang w:val="pl-PL"/>
        </w:rPr>
        <w:t xml:space="preserve">      2) ocena merytoryczna ofert dokonywana jest indywidualnie przez członków Komisji </w:t>
      </w:r>
    </w:p>
    <w:p w:rsidR="00FB1721" w:rsidRDefault="00FB1721" w:rsidP="008D158E">
      <w:pPr>
        <w:autoSpaceDE w:val="0"/>
        <w:jc w:val="both"/>
        <w:rPr>
          <w:rFonts w:eastAsia="Times New Roman" w:cs="Times New Roman"/>
          <w:lang w:val="pl-PL"/>
        </w:rPr>
      </w:pPr>
      <w:r>
        <w:rPr>
          <w:rFonts w:eastAsia="Times New Roman" w:cs="Times New Roman"/>
          <w:lang w:val="pl-PL"/>
        </w:rPr>
        <w:t xml:space="preserve">       p</w:t>
      </w:r>
      <w:r w:rsidR="008D158E">
        <w:rPr>
          <w:rFonts w:eastAsia="Times New Roman" w:cs="Times New Roman"/>
          <w:lang w:val="pl-PL"/>
        </w:rPr>
        <w:t xml:space="preserve">oprzez przyznanie określonej liczby punktów na formularzu stanowiącym załącznik nr 2 </w:t>
      </w:r>
    </w:p>
    <w:p w:rsidR="008D158E" w:rsidRDefault="00FB1721" w:rsidP="00FB1721">
      <w:pPr>
        <w:autoSpaceDE w:val="0"/>
        <w:jc w:val="both"/>
        <w:rPr>
          <w:rFonts w:eastAsia="Times New Roman" w:cs="Times New Roman"/>
          <w:lang w:val="pl-PL"/>
        </w:rPr>
      </w:pPr>
      <w:r>
        <w:rPr>
          <w:rFonts w:eastAsia="Times New Roman" w:cs="Times New Roman"/>
          <w:lang w:val="pl-PL"/>
        </w:rPr>
        <w:t xml:space="preserve">       </w:t>
      </w:r>
      <w:r w:rsidR="008D158E">
        <w:rPr>
          <w:rFonts w:eastAsia="Times New Roman" w:cs="Times New Roman"/>
          <w:lang w:val="pl-PL"/>
        </w:rPr>
        <w:t>do regulaminu konkursu, biorąc pod uwagę następujące kryteria:</w:t>
      </w:r>
    </w:p>
    <w:p w:rsidR="008D158E" w:rsidRDefault="008D158E" w:rsidP="008D158E">
      <w:pPr>
        <w:widowControl/>
        <w:suppressAutoHyphens w:val="0"/>
        <w:autoSpaceDE w:val="0"/>
        <w:autoSpaceDN w:val="0"/>
        <w:adjustRightInd w:val="0"/>
        <w:ind w:left="360"/>
        <w:jc w:val="both"/>
        <w:rPr>
          <w:rFonts w:eastAsia="Times New Roman" w:cs="Times New Roman"/>
          <w:color w:val="auto"/>
          <w:lang w:val="pl-PL" w:eastAsia="pl-PL" w:bidi="ar-SA"/>
        </w:rPr>
      </w:pPr>
      <w:r>
        <w:rPr>
          <w:rFonts w:eastAsia="Times New Roman" w:cs="Times New Roman"/>
          <w:color w:val="auto"/>
          <w:lang w:val="pl-PL" w:eastAsia="pl-PL" w:bidi="ar-SA"/>
        </w:rPr>
        <w:t>a) możliwość realizacji zadania publicznego przez organizację pozarządową lub podmioty wymienione w art. 3 ust. 3</w:t>
      </w:r>
      <w:r w:rsidR="00877E0B">
        <w:rPr>
          <w:rFonts w:eastAsia="Times New Roman" w:cs="Times New Roman"/>
          <w:color w:val="auto"/>
          <w:lang w:val="pl-PL" w:eastAsia="pl-PL" w:bidi="ar-SA"/>
        </w:rPr>
        <w:t xml:space="preserve">, zakres rzeczowy realizacji zadania - </w:t>
      </w:r>
      <w:r>
        <w:rPr>
          <w:rFonts w:eastAsia="Times New Roman" w:cs="Times New Roman"/>
          <w:color w:val="auto"/>
          <w:lang w:val="pl-PL" w:eastAsia="pl-PL" w:bidi="ar-SA"/>
        </w:rPr>
        <w:t xml:space="preserve"> - </w:t>
      </w:r>
      <w:r>
        <w:rPr>
          <w:rFonts w:cs="Times New Roman"/>
          <w:lang w:val="pl-PL"/>
        </w:rPr>
        <w:t xml:space="preserve">oferta może uzyskać do </w:t>
      </w:r>
      <w:r w:rsidR="008318A8">
        <w:rPr>
          <w:rFonts w:cs="Times New Roman"/>
          <w:lang w:val="pl-PL"/>
        </w:rPr>
        <w:t>3</w:t>
      </w:r>
      <w:r w:rsidR="00877E0B">
        <w:rPr>
          <w:rFonts w:cs="Times New Roman"/>
          <w:lang w:val="pl-PL"/>
        </w:rPr>
        <w:t>0</w:t>
      </w:r>
      <w:r>
        <w:rPr>
          <w:rFonts w:cs="Times New Roman"/>
          <w:lang w:val="pl-PL"/>
        </w:rPr>
        <w:t xml:space="preserve"> punktów,</w:t>
      </w:r>
    </w:p>
    <w:p w:rsidR="008D158E" w:rsidRDefault="008D158E" w:rsidP="008D158E">
      <w:pPr>
        <w:widowControl/>
        <w:suppressAutoHyphens w:val="0"/>
        <w:autoSpaceDE w:val="0"/>
        <w:autoSpaceDN w:val="0"/>
        <w:adjustRightInd w:val="0"/>
        <w:ind w:left="360"/>
        <w:jc w:val="both"/>
        <w:rPr>
          <w:rFonts w:eastAsia="Times New Roman" w:cs="Times New Roman"/>
          <w:color w:val="auto"/>
          <w:lang w:val="pl-PL" w:eastAsia="pl-PL" w:bidi="ar-SA"/>
        </w:rPr>
      </w:pPr>
      <w:r>
        <w:rPr>
          <w:rFonts w:eastAsia="Times New Roman" w:cs="Times New Roman"/>
          <w:color w:val="auto"/>
          <w:lang w:val="pl-PL" w:eastAsia="pl-PL" w:bidi="ar-SA"/>
        </w:rPr>
        <w:t xml:space="preserve">b) kalkulację kosztów realizacji zadania publicznego, w tym w odniesieniu do zakresu rzeczowego zadania - </w:t>
      </w:r>
      <w:r>
        <w:rPr>
          <w:rFonts w:cs="Times New Roman"/>
          <w:lang w:val="pl-PL"/>
        </w:rPr>
        <w:t xml:space="preserve">oferta może uzyskać do </w:t>
      </w:r>
      <w:r w:rsidR="008318A8">
        <w:rPr>
          <w:rFonts w:cs="Times New Roman"/>
          <w:lang w:val="pl-PL"/>
        </w:rPr>
        <w:t>3</w:t>
      </w:r>
      <w:r w:rsidR="00877E0B">
        <w:rPr>
          <w:rFonts w:cs="Times New Roman"/>
          <w:lang w:val="pl-PL"/>
        </w:rPr>
        <w:t>0</w:t>
      </w:r>
      <w:r>
        <w:rPr>
          <w:rFonts w:cs="Times New Roman"/>
          <w:lang w:val="pl-PL"/>
        </w:rPr>
        <w:t xml:space="preserve"> punktów,</w:t>
      </w:r>
    </w:p>
    <w:p w:rsidR="003C73F7" w:rsidRDefault="008D158E" w:rsidP="008D158E">
      <w:pPr>
        <w:widowControl/>
        <w:suppressAutoHyphens w:val="0"/>
        <w:autoSpaceDE w:val="0"/>
        <w:autoSpaceDN w:val="0"/>
        <w:adjustRightInd w:val="0"/>
        <w:ind w:firstLine="360"/>
        <w:jc w:val="both"/>
        <w:rPr>
          <w:rFonts w:eastAsia="Times New Roman" w:cs="Times New Roman"/>
          <w:color w:val="auto"/>
          <w:lang w:val="pl-PL" w:eastAsia="pl-PL" w:bidi="ar-SA"/>
        </w:rPr>
      </w:pPr>
      <w:r>
        <w:rPr>
          <w:rFonts w:eastAsia="Times New Roman" w:cs="Times New Roman"/>
          <w:color w:val="auto"/>
          <w:lang w:val="pl-PL" w:eastAsia="pl-PL" w:bidi="ar-SA"/>
        </w:rPr>
        <w:t>c) jakość wykonania zadania i kwalifikacje osób, przy udziale których organizacja</w:t>
      </w:r>
      <w:r w:rsidR="003C73F7">
        <w:rPr>
          <w:rFonts w:eastAsia="Times New Roman" w:cs="Times New Roman"/>
          <w:color w:val="auto"/>
          <w:lang w:val="pl-PL" w:eastAsia="pl-PL" w:bidi="ar-SA"/>
        </w:rPr>
        <w:t xml:space="preserve">    </w:t>
      </w:r>
    </w:p>
    <w:p w:rsidR="003C73F7" w:rsidRDefault="003C73F7" w:rsidP="008D158E">
      <w:pPr>
        <w:widowControl/>
        <w:suppressAutoHyphens w:val="0"/>
        <w:autoSpaceDE w:val="0"/>
        <w:autoSpaceDN w:val="0"/>
        <w:adjustRightInd w:val="0"/>
        <w:ind w:firstLine="360"/>
        <w:jc w:val="both"/>
        <w:rPr>
          <w:rFonts w:eastAsia="Times New Roman" w:cs="Times New Roman"/>
          <w:color w:val="auto"/>
          <w:lang w:val="pl-PL" w:eastAsia="pl-PL" w:bidi="ar-SA"/>
        </w:rPr>
      </w:pPr>
      <w:r>
        <w:rPr>
          <w:rFonts w:eastAsia="Times New Roman" w:cs="Times New Roman"/>
          <w:color w:val="auto"/>
          <w:lang w:val="pl-PL" w:eastAsia="pl-PL" w:bidi="ar-SA"/>
        </w:rPr>
        <w:t>poza</w:t>
      </w:r>
      <w:r w:rsidR="008D158E">
        <w:rPr>
          <w:rFonts w:eastAsia="Times New Roman" w:cs="Times New Roman"/>
          <w:color w:val="auto"/>
          <w:lang w:val="pl-PL" w:eastAsia="pl-PL" w:bidi="ar-SA"/>
        </w:rPr>
        <w:t>rządowa</w:t>
      </w:r>
      <w:r>
        <w:rPr>
          <w:rFonts w:eastAsia="Times New Roman" w:cs="Times New Roman"/>
          <w:color w:val="auto"/>
          <w:lang w:val="pl-PL" w:eastAsia="pl-PL" w:bidi="ar-SA"/>
        </w:rPr>
        <w:t xml:space="preserve"> </w:t>
      </w:r>
      <w:r w:rsidR="008D158E">
        <w:rPr>
          <w:rFonts w:eastAsia="Times New Roman" w:cs="Times New Roman"/>
          <w:color w:val="auto"/>
          <w:lang w:val="pl-PL" w:eastAsia="pl-PL" w:bidi="ar-SA"/>
        </w:rPr>
        <w:t xml:space="preserve">lub podmioty określone w art. 3 ust. 3 będą realizować zadanie publiczne </w:t>
      </w:r>
      <w:r>
        <w:rPr>
          <w:rFonts w:eastAsia="Times New Roman" w:cs="Times New Roman"/>
          <w:color w:val="auto"/>
          <w:lang w:val="pl-PL" w:eastAsia="pl-PL" w:bidi="ar-SA"/>
        </w:rPr>
        <w:t>–</w:t>
      </w:r>
      <w:r w:rsidR="008D158E">
        <w:rPr>
          <w:rFonts w:eastAsia="Times New Roman" w:cs="Times New Roman"/>
          <w:color w:val="auto"/>
          <w:lang w:val="pl-PL" w:eastAsia="pl-PL" w:bidi="ar-SA"/>
        </w:rPr>
        <w:t xml:space="preserve"> </w:t>
      </w:r>
      <w:r>
        <w:rPr>
          <w:rFonts w:eastAsia="Times New Roman" w:cs="Times New Roman"/>
          <w:color w:val="auto"/>
          <w:lang w:val="pl-PL" w:eastAsia="pl-PL" w:bidi="ar-SA"/>
        </w:rPr>
        <w:t xml:space="preserve">   </w:t>
      </w:r>
    </w:p>
    <w:p w:rsidR="008D158E" w:rsidRDefault="003C73F7" w:rsidP="008D158E">
      <w:pPr>
        <w:widowControl/>
        <w:suppressAutoHyphens w:val="0"/>
        <w:autoSpaceDE w:val="0"/>
        <w:autoSpaceDN w:val="0"/>
        <w:adjustRightInd w:val="0"/>
        <w:ind w:firstLine="360"/>
        <w:jc w:val="both"/>
        <w:rPr>
          <w:rFonts w:cs="Times New Roman"/>
          <w:lang w:val="pl-PL"/>
        </w:rPr>
      </w:pPr>
      <w:r>
        <w:rPr>
          <w:rFonts w:eastAsia="Times New Roman" w:cs="Times New Roman"/>
          <w:color w:val="auto"/>
          <w:lang w:val="pl-PL" w:eastAsia="pl-PL" w:bidi="ar-SA"/>
        </w:rPr>
        <w:t>o</w:t>
      </w:r>
      <w:r w:rsidR="008D158E">
        <w:rPr>
          <w:rFonts w:cs="Times New Roman"/>
          <w:lang w:val="pl-PL"/>
        </w:rPr>
        <w:t>ferta może uzyskać</w:t>
      </w:r>
      <w:r>
        <w:rPr>
          <w:rFonts w:cs="Times New Roman"/>
          <w:lang w:val="pl-PL"/>
        </w:rPr>
        <w:t xml:space="preserve"> </w:t>
      </w:r>
      <w:r w:rsidR="008D158E">
        <w:rPr>
          <w:rFonts w:cs="Times New Roman"/>
          <w:lang w:val="pl-PL"/>
        </w:rPr>
        <w:t xml:space="preserve">do </w:t>
      </w:r>
      <w:r w:rsidR="008318A8">
        <w:rPr>
          <w:rFonts w:cs="Times New Roman"/>
          <w:lang w:val="pl-PL"/>
        </w:rPr>
        <w:t>3</w:t>
      </w:r>
      <w:r w:rsidR="00877E0B">
        <w:rPr>
          <w:rFonts w:cs="Times New Roman"/>
          <w:lang w:val="pl-PL"/>
        </w:rPr>
        <w:t>0</w:t>
      </w:r>
      <w:r w:rsidR="008D158E">
        <w:rPr>
          <w:rFonts w:cs="Times New Roman"/>
          <w:lang w:val="pl-PL"/>
        </w:rPr>
        <w:t xml:space="preserve"> punktów,</w:t>
      </w:r>
    </w:p>
    <w:p w:rsidR="008D158E" w:rsidRDefault="008D158E" w:rsidP="008D158E">
      <w:pPr>
        <w:widowControl/>
        <w:suppressAutoHyphens w:val="0"/>
        <w:autoSpaceDE w:val="0"/>
        <w:autoSpaceDN w:val="0"/>
        <w:adjustRightInd w:val="0"/>
        <w:ind w:firstLine="360"/>
        <w:jc w:val="both"/>
        <w:rPr>
          <w:rFonts w:eastAsia="Times New Roman" w:cs="Times New Roman"/>
          <w:color w:val="auto"/>
          <w:lang w:val="pl-PL" w:eastAsia="pl-PL" w:bidi="ar-SA"/>
        </w:rPr>
      </w:pPr>
      <w:r>
        <w:rPr>
          <w:rFonts w:eastAsia="Times New Roman" w:cs="Times New Roman"/>
          <w:color w:val="auto"/>
          <w:lang w:val="pl-PL" w:eastAsia="pl-PL" w:bidi="ar-SA"/>
        </w:rPr>
        <w:t xml:space="preserve">d)  realizacja zleconych zadań publicznych w przypadku organizacji pozarządowej lub </w:t>
      </w:r>
    </w:p>
    <w:p w:rsidR="008D158E" w:rsidRDefault="008D158E" w:rsidP="008D158E">
      <w:pPr>
        <w:widowControl/>
        <w:suppressAutoHyphens w:val="0"/>
        <w:autoSpaceDE w:val="0"/>
        <w:autoSpaceDN w:val="0"/>
        <w:adjustRightInd w:val="0"/>
        <w:ind w:firstLine="360"/>
        <w:jc w:val="both"/>
        <w:rPr>
          <w:rFonts w:eastAsia="Times New Roman" w:cs="Times New Roman"/>
          <w:color w:val="auto"/>
          <w:lang w:val="pl-PL" w:eastAsia="pl-PL" w:bidi="ar-SA"/>
        </w:rPr>
      </w:pPr>
      <w:r>
        <w:rPr>
          <w:rFonts w:eastAsia="Times New Roman" w:cs="Times New Roman"/>
          <w:color w:val="auto"/>
          <w:lang w:val="pl-PL" w:eastAsia="pl-PL" w:bidi="ar-SA"/>
        </w:rPr>
        <w:t>podmiotów wymienionych w art. 3 ust. 3, które w latach poprzednich realizowały zlecone</w:t>
      </w:r>
    </w:p>
    <w:p w:rsidR="008D158E" w:rsidRDefault="008D158E" w:rsidP="008D158E">
      <w:pPr>
        <w:widowControl/>
        <w:suppressAutoHyphens w:val="0"/>
        <w:autoSpaceDE w:val="0"/>
        <w:autoSpaceDN w:val="0"/>
        <w:adjustRightInd w:val="0"/>
        <w:ind w:firstLine="360"/>
        <w:jc w:val="both"/>
        <w:rPr>
          <w:rFonts w:eastAsia="Times New Roman" w:cs="Times New Roman"/>
          <w:color w:val="auto"/>
          <w:lang w:val="pl-PL" w:eastAsia="pl-PL" w:bidi="ar-SA"/>
        </w:rPr>
      </w:pPr>
      <w:r>
        <w:rPr>
          <w:rFonts w:eastAsia="Times New Roman" w:cs="Times New Roman"/>
          <w:color w:val="auto"/>
          <w:lang w:val="pl-PL" w:eastAsia="pl-PL" w:bidi="ar-SA"/>
        </w:rPr>
        <w:t xml:space="preserve">zadania publiczne, biorąc pod uwagę rzetelność i terminowość oraz sposób rozliczenia </w:t>
      </w:r>
    </w:p>
    <w:p w:rsidR="008D158E" w:rsidRDefault="008D158E" w:rsidP="008D158E">
      <w:pPr>
        <w:widowControl/>
        <w:suppressAutoHyphens w:val="0"/>
        <w:autoSpaceDE w:val="0"/>
        <w:autoSpaceDN w:val="0"/>
        <w:adjustRightInd w:val="0"/>
        <w:ind w:firstLine="360"/>
        <w:jc w:val="both"/>
        <w:rPr>
          <w:rFonts w:eastAsia="Times New Roman" w:cs="Times New Roman"/>
          <w:color w:val="auto"/>
          <w:lang w:val="pl-PL" w:eastAsia="pl-PL" w:bidi="ar-SA"/>
        </w:rPr>
      </w:pPr>
      <w:r>
        <w:rPr>
          <w:rFonts w:eastAsia="Times New Roman" w:cs="Times New Roman"/>
          <w:color w:val="auto"/>
          <w:lang w:val="pl-PL" w:eastAsia="pl-PL" w:bidi="ar-SA"/>
        </w:rPr>
        <w:t xml:space="preserve">otrzymanych na ten cel środków - </w:t>
      </w:r>
      <w:r>
        <w:rPr>
          <w:lang w:val="pl-PL"/>
        </w:rPr>
        <w:t xml:space="preserve">oferta może uzyskać do </w:t>
      </w:r>
      <w:r w:rsidR="00877E0B">
        <w:rPr>
          <w:lang w:val="pl-PL"/>
        </w:rPr>
        <w:t>10</w:t>
      </w:r>
      <w:r>
        <w:rPr>
          <w:lang w:val="pl-PL"/>
        </w:rPr>
        <w:t xml:space="preserve"> punktów.</w:t>
      </w:r>
    </w:p>
    <w:p w:rsidR="008D158E" w:rsidRDefault="008D158E" w:rsidP="008D158E">
      <w:pPr>
        <w:autoSpaceDE w:val="0"/>
        <w:ind w:left="360"/>
        <w:jc w:val="both"/>
        <w:rPr>
          <w:rFonts w:eastAsia="Times New Roman" w:cs="Times New Roman"/>
          <w:lang w:val="pl-PL"/>
        </w:rPr>
      </w:pPr>
      <w:r>
        <w:rPr>
          <w:rFonts w:eastAsia="Times New Roman" w:cs="Times New Roman"/>
          <w:lang w:val="pl-PL"/>
        </w:rPr>
        <w:t>3) Ocenę merytoryczną Komisji ustala się przez zsumowanie ocen przydzielonych ofercie przez wszystkich członków Komisji. Zbiorczy formularz oceny ofert stanowi załącznik nr 3 do regulaminu konkursu.</w:t>
      </w:r>
    </w:p>
    <w:p w:rsidR="008D158E" w:rsidRDefault="008D158E" w:rsidP="008D158E">
      <w:pPr>
        <w:numPr>
          <w:ilvl w:val="0"/>
          <w:numId w:val="3"/>
        </w:numPr>
        <w:autoSpaceDE w:val="0"/>
        <w:ind w:left="360" w:firstLine="0"/>
        <w:jc w:val="both"/>
        <w:rPr>
          <w:rFonts w:eastAsia="Times New Roman" w:cs="Times New Roman"/>
          <w:lang w:val="pl-PL"/>
        </w:rPr>
      </w:pPr>
      <w:r>
        <w:rPr>
          <w:rFonts w:eastAsia="Times New Roman" w:cs="Times New Roman"/>
          <w:lang w:val="pl-PL"/>
        </w:rPr>
        <w:t>Oferty, które w ocenie merytorycznej otrzymają  poniżej 50 % punktów możliwych do uzyskania, nie otrzymają pozytywnej opinii do dofinansowania.</w:t>
      </w:r>
    </w:p>
    <w:p w:rsidR="008D158E" w:rsidRDefault="008D158E" w:rsidP="008D158E">
      <w:pPr>
        <w:autoSpaceDE w:val="0"/>
        <w:jc w:val="both"/>
        <w:rPr>
          <w:rFonts w:eastAsia="Times New Roman" w:cs="Times New Roman"/>
          <w:b/>
          <w:bCs/>
          <w:lang w:val="pl-PL"/>
        </w:rPr>
      </w:pPr>
    </w:p>
    <w:p w:rsidR="008D158E" w:rsidRDefault="008D158E" w:rsidP="008D158E">
      <w:pPr>
        <w:autoSpaceDE w:val="0"/>
        <w:jc w:val="both"/>
        <w:rPr>
          <w:rFonts w:eastAsia="Times New Roman" w:cs="Times New Roman"/>
          <w:b/>
          <w:bCs/>
          <w:lang w:val="pl-PL"/>
        </w:rPr>
      </w:pPr>
      <w:r>
        <w:rPr>
          <w:rFonts w:eastAsia="Times New Roman" w:cs="Times New Roman"/>
          <w:b/>
          <w:bCs/>
          <w:lang w:val="pl-PL"/>
        </w:rPr>
        <w:t>TERMIN I WYMOGI DOTYCZACE SKŁADANYCH OFERT</w:t>
      </w:r>
    </w:p>
    <w:p w:rsidR="008D158E" w:rsidRDefault="003C73F7" w:rsidP="008D158E">
      <w:pPr>
        <w:tabs>
          <w:tab w:val="left" w:pos="360"/>
        </w:tabs>
        <w:autoSpaceDE w:val="0"/>
        <w:ind w:left="360" w:hanging="360"/>
        <w:jc w:val="both"/>
        <w:rPr>
          <w:rFonts w:eastAsia="Times New Roman" w:cs="Times New Roman"/>
          <w:lang w:val="pl-PL"/>
        </w:rPr>
      </w:pPr>
      <w:r>
        <w:rPr>
          <w:rFonts w:eastAsia="Times New Roman" w:cs="Times New Roman"/>
          <w:lang w:val="pl-PL"/>
        </w:rPr>
        <w:t xml:space="preserve">1. </w:t>
      </w:r>
      <w:r w:rsidR="00594E6D">
        <w:rPr>
          <w:rFonts w:eastAsia="Times New Roman" w:cs="Times New Roman"/>
          <w:lang w:val="pl-PL"/>
        </w:rPr>
        <w:t>Oferty na realizację zadania</w:t>
      </w:r>
      <w:r w:rsidR="008D158E">
        <w:rPr>
          <w:rFonts w:eastAsia="Times New Roman" w:cs="Times New Roman"/>
          <w:lang w:val="pl-PL"/>
        </w:rPr>
        <w:t xml:space="preserve"> należy składać </w:t>
      </w:r>
      <w:r>
        <w:rPr>
          <w:rFonts w:eastAsia="Times New Roman" w:cs="Times New Roman"/>
          <w:lang w:val="pl-PL"/>
        </w:rPr>
        <w:t>w</w:t>
      </w:r>
      <w:r w:rsidR="008D158E">
        <w:rPr>
          <w:rFonts w:eastAsia="Times New Roman" w:cs="Times New Roman"/>
          <w:lang w:val="pl-PL"/>
        </w:rPr>
        <w:t xml:space="preserve">  Biurze Obsługi Interesanta  Urzędu Miasta Świnoujście, przy ul. Wojska Polskiego  1/5, parter,  w godzinach  od 7.30 do  15.30 </w:t>
      </w:r>
      <w:r w:rsidR="0045645E">
        <w:rPr>
          <w:rFonts w:eastAsia="Times New Roman" w:cs="Times New Roman"/>
          <w:lang w:val="pl-PL"/>
        </w:rPr>
        <w:t xml:space="preserve">                          </w:t>
      </w:r>
      <w:r w:rsidR="008D158E">
        <w:rPr>
          <w:rFonts w:eastAsia="Times New Roman" w:cs="Times New Roman"/>
          <w:lang w:val="pl-PL"/>
        </w:rPr>
        <w:t xml:space="preserve"> </w:t>
      </w:r>
      <w:r w:rsidR="008D158E">
        <w:rPr>
          <w:rFonts w:eastAsia="Times New Roman" w:cs="Times New Roman"/>
          <w:b/>
          <w:bCs/>
          <w:lang w:val="pl-PL"/>
        </w:rPr>
        <w:t xml:space="preserve">w terminie do dnia </w:t>
      </w:r>
      <w:r w:rsidR="00E242D8">
        <w:rPr>
          <w:rFonts w:eastAsia="Times New Roman" w:cs="Times New Roman"/>
          <w:b/>
          <w:bCs/>
          <w:lang w:val="pl-PL"/>
        </w:rPr>
        <w:t xml:space="preserve">     </w:t>
      </w:r>
      <w:r w:rsidR="00FB1721">
        <w:rPr>
          <w:rFonts w:eastAsia="Times New Roman" w:cs="Times New Roman"/>
          <w:b/>
          <w:bCs/>
          <w:lang w:val="pl-PL"/>
        </w:rPr>
        <w:t xml:space="preserve">kwietnia </w:t>
      </w:r>
      <w:r w:rsidR="00E242D8">
        <w:rPr>
          <w:rFonts w:eastAsia="Times New Roman" w:cs="Times New Roman"/>
          <w:b/>
          <w:bCs/>
          <w:lang w:val="pl-PL"/>
        </w:rPr>
        <w:t xml:space="preserve"> </w:t>
      </w:r>
      <w:r w:rsidR="008D158E">
        <w:rPr>
          <w:rFonts w:eastAsia="Times New Roman" w:cs="Times New Roman"/>
          <w:b/>
          <w:bCs/>
          <w:lang w:val="pl-PL"/>
        </w:rPr>
        <w:t>2018 r.</w:t>
      </w:r>
      <w:r w:rsidR="008D158E">
        <w:rPr>
          <w:rFonts w:eastAsia="Times New Roman" w:cs="Times New Roman"/>
          <w:lang w:val="pl-PL"/>
        </w:rPr>
        <w:t xml:space="preserve">  (decyduje data  wpływu do Urzędu Miasta Świnoujście) </w:t>
      </w:r>
    </w:p>
    <w:p w:rsidR="008D158E" w:rsidRDefault="008D158E" w:rsidP="005815B6">
      <w:pPr>
        <w:autoSpaceDE w:val="0"/>
        <w:ind w:left="-30"/>
        <w:jc w:val="both"/>
        <w:rPr>
          <w:lang w:val="pl-PL"/>
        </w:rPr>
      </w:pPr>
      <w:r>
        <w:rPr>
          <w:rFonts w:eastAsia="Times New Roman" w:cs="Times New Roman"/>
          <w:lang w:val="pl-PL"/>
        </w:rPr>
        <w:t>2.   Oferty należy</w:t>
      </w:r>
      <w:r>
        <w:rPr>
          <w:lang w:val="pl-PL"/>
        </w:rPr>
        <w:t xml:space="preserve"> składać na formularzu ofert, określonym w rozporządzeniu Ministra</w:t>
      </w:r>
      <w:r w:rsidR="005815B6">
        <w:rPr>
          <w:lang w:val="pl-PL"/>
        </w:rPr>
        <w:t xml:space="preserve"> R</w:t>
      </w:r>
      <w:r>
        <w:rPr>
          <w:lang w:val="pl-PL"/>
        </w:rPr>
        <w:t xml:space="preserve">odziny, </w:t>
      </w:r>
    </w:p>
    <w:p w:rsidR="008D158E" w:rsidRDefault="008D158E" w:rsidP="008D158E">
      <w:pPr>
        <w:autoSpaceDE w:val="0"/>
        <w:ind w:left="-30"/>
        <w:rPr>
          <w:lang w:val="pl-PL"/>
        </w:rPr>
      </w:pPr>
      <w:r>
        <w:rPr>
          <w:lang w:val="pl-PL"/>
        </w:rPr>
        <w:tab/>
        <w:t xml:space="preserve">     Pracy i Polityki  Społecznej z dnia 17 sierpnia 2016 r. w sprawie wzorów ofert i ramowych </w:t>
      </w:r>
    </w:p>
    <w:p w:rsidR="003C73F7" w:rsidRDefault="008D158E" w:rsidP="005815B6">
      <w:pPr>
        <w:autoSpaceDE w:val="0"/>
        <w:ind w:left="-30"/>
        <w:jc w:val="both"/>
        <w:rPr>
          <w:lang w:val="pl-PL"/>
        </w:rPr>
      </w:pPr>
      <w:r>
        <w:rPr>
          <w:lang w:val="pl-PL"/>
        </w:rPr>
        <w:t xml:space="preserve">      wzorów umów dotyczących realizacji zadań publicznych oraz wzorów</w:t>
      </w:r>
      <w:r w:rsidR="003C73F7">
        <w:rPr>
          <w:lang w:val="pl-PL"/>
        </w:rPr>
        <w:t xml:space="preserve"> s</w:t>
      </w:r>
      <w:r>
        <w:rPr>
          <w:lang w:val="pl-PL"/>
        </w:rPr>
        <w:t>prawozdań</w:t>
      </w:r>
      <w:r w:rsidR="003C73F7">
        <w:rPr>
          <w:lang w:val="pl-PL"/>
        </w:rPr>
        <w:t xml:space="preserve"> </w:t>
      </w:r>
    </w:p>
    <w:p w:rsidR="00152D4B" w:rsidRDefault="003C73F7" w:rsidP="003C73F7">
      <w:pPr>
        <w:autoSpaceDE w:val="0"/>
        <w:ind w:left="-30"/>
        <w:jc w:val="both"/>
        <w:rPr>
          <w:bCs/>
          <w:lang w:val="pl-PL"/>
        </w:rPr>
      </w:pPr>
      <w:r>
        <w:rPr>
          <w:lang w:val="pl-PL"/>
        </w:rPr>
        <w:t xml:space="preserve">      </w:t>
      </w:r>
      <w:r w:rsidR="005815B6">
        <w:rPr>
          <w:lang w:val="pl-PL"/>
        </w:rPr>
        <w:t xml:space="preserve">wykonania </w:t>
      </w:r>
      <w:r w:rsidR="008D158E">
        <w:rPr>
          <w:lang w:val="pl-PL"/>
        </w:rPr>
        <w:t xml:space="preserve"> tych zadań (Dz. U. z 2016 r. poz. 1300).</w:t>
      </w:r>
    </w:p>
    <w:p w:rsidR="00152D4B" w:rsidRDefault="008D158E" w:rsidP="008D158E">
      <w:pPr>
        <w:tabs>
          <w:tab w:val="left" w:pos="360"/>
        </w:tabs>
        <w:autoSpaceDE w:val="0"/>
        <w:jc w:val="both"/>
        <w:rPr>
          <w:rFonts w:eastAsia="Times New Roman" w:cs="Times New Roman"/>
          <w:lang w:val="pl-PL"/>
        </w:rPr>
      </w:pPr>
      <w:r>
        <w:rPr>
          <w:rFonts w:eastAsia="Times New Roman" w:cs="Times New Roman"/>
          <w:lang w:val="pl-PL"/>
        </w:rPr>
        <w:t xml:space="preserve">3.  Do oferty należy dołączyć kopię </w:t>
      </w:r>
      <w:r w:rsidR="00152D4B">
        <w:rPr>
          <w:rFonts w:eastAsia="Times New Roman" w:cs="Times New Roman"/>
          <w:lang w:val="pl-PL"/>
        </w:rPr>
        <w:t xml:space="preserve">dokumentów potwierdzonych  za zgodność z oryginałem, </w:t>
      </w:r>
    </w:p>
    <w:p w:rsidR="008D158E" w:rsidRDefault="00152D4B" w:rsidP="008D158E">
      <w:pPr>
        <w:tabs>
          <w:tab w:val="left" w:pos="360"/>
        </w:tabs>
        <w:autoSpaceDE w:val="0"/>
        <w:jc w:val="both"/>
        <w:rPr>
          <w:rFonts w:eastAsia="Times New Roman" w:cs="Times New Roman"/>
          <w:lang w:val="pl-PL"/>
        </w:rPr>
      </w:pPr>
      <w:r>
        <w:rPr>
          <w:rFonts w:eastAsia="Times New Roman" w:cs="Times New Roman"/>
          <w:lang w:val="pl-PL"/>
        </w:rPr>
        <w:t xml:space="preserve">     Potwierdzających </w:t>
      </w:r>
      <w:r w:rsidR="00FB1721">
        <w:rPr>
          <w:rFonts w:eastAsia="Times New Roman" w:cs="Times New Roman"/>
          <w:lang w:val="pl-PL"/>
        </w:rPr>
        <w:t xml:space="preserve">kwalifikacje </w:t>
      </w:r>
      <w:r>
        <w:rPr>
          <w:rFonts w:eastAsia="Times New Roman" w:cs="Times New Roman"/>
          <w:lang w:val="pl-PL"/>
        </w:rPr>
        <w:t xml:space="preserve"> osób, które będą  realizowały</w:t>
      </w:r>
      <w:r w:rsidR="00FB1721">
        <w:rPr>
          <w:rFonts w:eastAsia="Times New Roman" w:cs="Times New Roman"/>
          <w:lang w:val="pl-PL"/>
        </w:rPr>
        <w:t xml:space="preserve"> ww. zadanie publiczne.</w:t>
      </w:r>
    </w:p>
    <w:p w:rsidR="008D158E" w:rsidRDefault="008D158E" w:rsidP="008D158E">
      <w:pPr>
        <w:tabs>
          <w:tab w:val="left" w:pos="360"/>
        </w:tabs>
        <w:autoSpaceDE w:val="0"/>
        <w:jc w:val="both"/>
        <w:rPr>
          <w:rFonts w:eastAsia="Times New Roman" w:cs="Times New Roman"/>
          <w:lang w:val="pl-PL"/>
        </w:rPr>
      </w:pPr>
      <w:r>
        <w:rPr>
          <w:rFonts w:eastAsia="Times New Roman" w:cs="Times New Roman"/>
          <w:lang w:val="pl-PL"/>
        </w:rPr>
        <w:t>4.   Przedstawić należy również statut podmiotu składającego ofertę.</w:t>
      </w:r>
    </w:p>
    <w:p w:rsidR="008D158E" w:rsidRDefault="008D158E" w:rsidP="008D158E">
      <w:pPr>
        <w:numPr>
          <w:ilvl w:val="0"/>
          <w:numId w:val="4"/>
        </w:numPr>
        <w:tabs>
          <w:tab w:val="num" w:pos="426"/>
        </w:tabs>
        <w:autoSpaceDE w:val="0"/>
        <w:ind w:left="426" w:hanging="426"/>
        <w:jc w:val="both"/>
        <w:rPr>
          <w:rFonts w:eastAsia="Times New Roman" w:cs="Times New Roman"/>
          <w:lang w:val="pl-PL"/>
        </w:rPr>
      </w:pPr>
      <w:r>
        <w:rPr>
          <w:rFonts w:eastAsia="Times New Roman" w:cs="Times New Roman"/>
          <w:lang w:val="pl-PL"/>
        </w:rPr>
        <w:t xml:space="preserve">W przypadku  wyboru  innego sposobu reprezentacji  podmiotów składających  ofertę wspólną  niż wynikający  z Krajowego Rejestru  Sądowego  lub innego właściwego  rejestru - dokument  potwierdzający  upoważnienie do działania w imieniu  oferenta. </w:t>
      </w:r>
    </w:p>
    <w:p w:rsidR="008D158E" w:rsidRDefault="008D158E" w:rsidP="008D158E">
      <w:pPr>
        <w:numPr>
          <w:ilvl w:val="0"/>
          <w:numId w:val="4"/>
        </w:numPr>
        <w:tabs>
          <w:tab w:val="left" w:pos="360"/>
        </w:tabs>
        <w:autoSpaceDE w:val="0"/>
        <w:ind w:left="360"/>
        <w:jc w:val="both"/>
        <w:rPr>
          <w:rFonts w:eastAsia="Times New Roman" w:cs="Times New Roman"/>
          <w:lang w:val="pl-PL"/>
        </w:rPr>
      </w:pPr>
      <w:r>
        <w:rPr>
          <w:rFonts w:eastAsia="Times New Roman" w:cs="Times New Roman"/>
          <w:lang w:val="pl-PL"/>
        </w:rPr>
        <w:t>Dwie lub więcej organizacji pozarządowych lub podmiotów wymienionych w art. 3 ust. 3 ustawy  działające wspólnie mogą złożyć ofertę wspólną. Oferta wspólna wskazuje:</w:t>
      </w:r>
    </w:p>
    <w:p w:rsidR="008D158E" w:rsidRDefault="008D158E" w:rsidP="008D158E">
      <w:pPr>
        <w:tabs>
          <w:tab w:val="left" w:pos="1440"/>
        </w:tabs>
        <w:autoSpaceDE w:val="0"/>
        <w:jc w:val="both"/>
        <w:rPr>
          <w:rFonts w:eastAsia="Times New Roman" w:cs="Times New Roman"/>
          <w:lang w:val="pl-PL"/>
        </w:rPr>
      </w:pPr>
      <w:r>
        <w:rPr>
          <w:rFonts w:eastAsia="Times New Roman" w:cs="Times New Roman"/>
          <w:lang w:val="pl-PL"/>
        </w:rPr>
        <w:t xml:space="preserve">      1) jakie działania w ramach realizacji zadania publicznego będą wykonywać poszczególne </w:t>
      </w:r>
    </w:p>
    <w:p w:rsidR="008D158E" w:rsidRDefault="008D158E" w:rsidP="008D158E">
      <w:pPr>
        <w:tabs>
          <w:tab w:val="left" w:pos="1440"/>
        </w:tabs>
        <w:autoSpaceDE w:val="0"/>
        <w:jc w:val="both"/>
        <w:rPr>
          <w:rFonts w:eastAsia="Times New Roman" w:cs="Times New Roman"/>
          <w:lang w:val="pl-PL"/>
        </w:rPr>
      </w:pPr>
      <w:r>
        <w:rPr>
          <w:rFonts w:eastAsia="Times New Roman" w:cs="Times New Roman"/>
          <w:lang w:val="pl-PL"/>
        </w:rPr>
        <w:t xml:space="preserve">          organizacje pozarządowe lub podmioty wymienione w  art. 3 ust. 3 ustawy,</w:t>
      </w:r>
    </w:p>
    <w:p w:rsidR="008D158E" w:rsidRDefault="008D158E" w:rsidP="008D158E">
      <w:pPr>
        <w:tabs>
          <w:tab w:val="left" w:pos="1440"/>
        </w:tabs>
        <w:autoSpaceDE w:val="0"/>
        <w:jc w:val="both"/>
        <w:rPr>
          <w:rFonts w:eastAsia="Times New Roman" w:cs="Times New Roman"/>
          <w:lang w:val="pl-PL"/>
        </w:rPr>
      </w:pPr>
      <w:r>
        <w:rPr>
          <w:rFonts w:eastAsia="Times New Roman" w:cs="Times New Roman"/>
          <w:lang w:val="pl-PL"/>
        </w:rPr>
        <w:t xml:space="preserve">      2) sposób reprezentacji podmiotów,  o których  w art. 3 ust. 3 ustawy, wobec organu </w:t>
      </w:r>
    </w:p>
    <w:p w:rsidR="008D158E" w:rsidRDefault="008D158E" w:rsidP="008D158E">
      <w:pPr>
        <w:tabs>
          <w:tab w:val="left" w:pos="1440"/>
        </w:tabs>
        <w:autoSpaceDE w:val="0"/>
        <w:jc w:val="both"/>
        <w:rPr>
          <w:rFonts w:eastAsia="Times New Roman" w:cs="Times New Roman"/>
          <w:lang w:val="pl-PL"/>
        </w:rPr>
      </w:pPr>
      <w:r>
        <w:rPr>
          <w:rFonts w:eastAsia="Times New Roman" w:cs="Times New Roman"/>
          <w:lang w:val="pl-PL"/>
        </w:rPr>
        <w:t xml:space="preserve">          administracji publicznej. </w:t>
      </w:r>
    </w:p>
    <w:p w:rsidR="008D158E" w:rsidRDefault="008D158E" w:rsidP="008D158E">
      <w:pPr>
        <w:autoSpaceDE w:val="0"/>
        <w:jc w:val="both"/>
        <w:rPr>
          <w:rFonts w:eastAsia="Times New Roman" w:cs="Times New Roman"/>
          <w:b/>
          <w:bCs/>
          <w:lang w:val="pl-PL"/>
        </w:rPr>
      </w:pPr>
    </w:p>
    <w:p w:rsidR="008D158E" w:rsidRDefault="008D158E" w:rsidP="008D158E">
      <w:pPr>
        <w:tabs>
          <w:tab w:val="left" w:pos="1440"/>
        </w:tabs>
        <w:autoSpaceDE w:val="0"/>
        <w:jc w:val="both"/>
        <w:rPr>
          <w:rFonts w:eastAsia="Times New Roman" w:cs="Times New Roman"/>
          <w:lang w:val="pl-PL"/>
        </w:rPr>
      </w:pPr>
    </w:p>
    <w:p w:rsidR="008D158E" w:rsidRDefault="008D158E" w:rsidP="008D158E">
      <w:pPr>
        <w:tabs>
          <w:tab w:val="left" w:pos="1440"/>
        </w:tabs>
        <w:autoSpaceDE w:val="0"/>
        <w:jc w:val="both"/>
        <w:rPr>
          <w:rFonts w:eastAsia="Times New Roman" w:cs="Times New Roman"/>
          <w:lang w:val="pl-PL"/>
        </w:rPr>
      </w:pPr>
      <w:r>
        <w:rPr>
          <w:rFonts w:eastAsia="Times New Roman" w:cs="Times New Roman"/>
          <w:b/>
          <w:lang w:val="pl-PL"/>
        </w:rPr>
        <w:t>TERMIN DOKONANIA WYBORU OFERT</w:t>
      </w:r>
      <w:r>
        <w:rPr>
          <w:rFonts w:eastAsia="Times New Roman" w:cs="Times New Roman"/>
          <w:lang w:val="pl-PL"/>
        </w:rPr>
        <w:t xml:space="preserve">:    </w:t>
      </w:r>
      <w:r w:rsidR="003C73F7">
        <w:rPr>
          <w:rFonts w:eastAsia="Times New Roman" w:cs="Times New Roman"/>
          <w:lang w:val="pl-PL"/>
        </w:rPr>
        <w:t>kwiecień</w:t>
      </w:r>
      <w:r>
        <w:rPr>
          <w:rFonts w:eastAsia="Times New Roman" w:cs="Times New Roman"/>
          <w:lang w:val="pl-PL"/>
        </w:rPr>
        <w:t xml:space="preserve">  2018 r.</w:t>
      </w:r>
    </w:p>
    <w:p w:rsidR="008D158E" w:rsidRDefault="008D158E" w:rsidP="008D158E">
      <w:pPr>
        <w:autoSpaceDE w:val="0"/>
        <w:jc w:val="both"/>
        <w:rPr>
          <w:rFonts w:eastAsia="Times New Roman" w:cs="Times New Roman"/>
          <w:b/>
          <w:bCs/>
          <w:lang w:val="pl-PL"/>
        </w:rPr>
      </w:pPr>
    </w:p>
    <w:p w:rsidR="008D158E" w:rsidRDefault="008D158E" w:rsidP="008D158E">
      <w:pPr>
        <w:autoSpaceDE w:val="0"/>
        <w:jc w:val="both"/>
        <w:rPr>
          <w:rFonts w:eastAsia="Times New Roman" w:cs="Times New Roman"/>
          <w:b/>
          <w:bCs/>
          <w:lang w:val="pl-PL"/>
        </w:rPr>
      </w:pPr>
      <w:r>
        <w:rPr>
          <w:rFonts w:eastAsia="Times New Roman" w:cs="Times New Roman"/>
          <w:b/>
          <w:bCs/>
          <w:lang w:val="pl-PL"/>
        </w:rPr>
        <w:t xml:space="preserve">INFORMACJA O REALIZACJI ZADANIA PUBLICZNEGO TEGO SAMEGO RODZAJU PRZEZ ORGAN ADMINISTRACJI PUBLICZNEJ, W ROKU OGŁOSZENIA OTWARTEGO KONKURSU OFERT W ROKU POPRZEDNIM, ZE SZCZEGÓLNYM UWZGLĘDNIENIEM WYSOKOŚCI DOTACJI PRZEKAZANYCH ORGANIZACJOM POZARZĄDOWYM I PODMIOTOM WYMIENIONYM </w:t>
      </w:r>
      <w:r w:rsidR="003C73F7">
        <w:rPr>
          <w:rFonts w:eastAsia="Times New Roman" w:cs="Times New Roman"/>
          <w:b/>
          <w:bCs/>
          <w:lang w:val="pl-PL"/>
        </w:rPr>
        <w:t xml:space="preserve">                       </w:t>
      </w:r>
      <w:r>
        <w:rPr>
          <w:rFonts w:eastAsia="Times New Roman" w:cs="Times New Roman"/>
          <w:b/>
          <w:bCs/>
          <w:lang w:val="pl-PL"/>
        </w:rPr>
        <w:t>W ART. 3 UST. 3:</w:t>
      </w:r>
    </w:p>
    <w:p w:rsidR="008D158E" w:rsidRDefault="008D158E" w:rsidP="008D158E">
      <w:pPr>
        <w:ind w:left="720"/>
        <w:jc w:val="both"/>
        <w:rPr>
          <w:rFonts w:eastAsia="Times New Roman" w:cs="Times New Roman"/>
          <w:color w:val="auto"/>
          <w:szCs w:val="20"/>
          <w:lang w:val="pl-PL" w:eastAsia="ar-SA" w:bidi="ar-SA"/>
        </w:rPr>
      </w:pPr>
    </w:p>
    <w:p w:rsidR="008D158E" w:rsidRDefault="008D158E" w:rsidP="008D158E">
      <w:pPr>
        <w:autoSpaceDE w:val="0"/>
        <w:jc w:val="both"/>
        <w:rPr>
          <w:rFonts w:eastAsia="Times New Roman" w:cs="Times New Roman"/>
          <w:color w:val="auto"/>
          <w:szCs w:val="20"/>
          <w:lang w:val="pl-PL" w:eastAsia="ar-SA" w:bidi="ar-SA"/>
        </w:rPr>
      </w:pPr>
      <w:r>
        <w:rPr>
          <w:rFonts w:eastAsia="Times New Roman" w:cs="Times New Roman"/>
          <w:bCs/>
          <w:lang w:val="pl-PL"/>
        </w:rPr>
        <w:t xml:space="preserve">W </w:t>
      </w:r>
      <w:r w:rsidR="003C73F7">
        <w:rPr>
          <w:rFonts w:eastAsia="Times New Roman" w:cs="Times New Roman"/>
          <w:bCs/>
          <w:lang w:val="pl-PL"/>
        </w:rPr>
        <w:t xml:space="preserve">2017 roku </w:t>
      </w:r>
      <w:r w:rsidR="00FB1721">
        <w:rPr>
          <w:rFonts w:eastAsia="Times New Roman" w:cs="Times New Roman"/>
          <w:bCs/>
          <w:lang w:val="pl-PL"/>
        </w:rPr>
        <w:t xml:space="preserve">takie </w:t>
      </w:r>
      <w:r w:rsidR="003C73F7">
        <w:rPr>
          <w:rFonts w:eastAsia="Times New Roman" w:cs="Times New Roman"/>
          <w:bCs/>
          <w:lang w:val="pl-PL"/>
        </w:rPr>
        <w:t>zadanie nie było realizowane.</w:t>
      </w:r>
      <w:r>
        <w:rPr>
          <w:rFonts w:eastAsia="Times New Roman" w:cs="Times New Roman"/>
          <w:bCs/>
          <w:lang w:val="pl-PL"/>
        </w:rPr>
        <w:t xml:space="preserve"> </w:t>
      </w:r>
    </w:p>
    <w:p w:rsidR="005815B6" w:rsidRDefault="005815B6" w:rsidP="008D158E">
      <w:pPr>
        <w:autoSpaceDE w:val="0"/>
        <w:jc w:val="both"/>
        <w:rPr>
          <w:rFonts w:eastAsia="Times New Roman" w:cs="Times New Roman"/>
          <w:b/>
          <w:bCs/>
          <w:lang w:val="pl-PL"/>
        </w:rPr>
      </w:pPr>
    </w:p>
    <w:p w:rsidR="008D158E" w:rsidRDefault="008D158E" w:rsidP="008D158E">
      <w:pPr>
        <w:autoSpaceDE w:val="0"/>
        <w:jc w:val="both"/>
        <w:rPr>
          <w:rFonts w:eastAsia="Times New Roman" w:cs="Times New Roman"/>
          <w:b/>
          <w:bCs/>
          <w:lang w:val="pl-PL"/>
        </w:rPr>
      </w:pPr>
      <w:r>
        <w:rPr>
          <w:rFonts w:eastAsia="Times New Roman" w:cs="Times New Roman"/>
          <w:b/>
          <w:bCs/>
          <w:lang w:val="pl-PL"/>
        </w:rPr>
        <w:t>INFORMACJE DODATKOWE</w:t>
      </w:r>
    </w:p>
    <w:p w:rsidR="008D158E" w:rsidRDefault="008D158E" w:rsidP="008D158E">
      <w:pPr>
        <w:numPr>
          <w:ilvl w:val="0"/>
          <w:numId w:val="5"/>
        </w:numPr>
        <w:jc w:val="both"/>
        <w:rPr>
          <w:lang w:val="pl-PL"/>
        </w:rPr>
      </w:pPr>
      <w:r>
        <w:rPr>
          <w:lang w:val="pl-PL"/>
        </w:rPr>
        <w:t>Prezydent Miasta Świnoujście unieważnia otwarty konkurs ofert, jeżeli nie złożono żadnej oferty,  bądź  żadna ze złożonych ofert  nie spełnia wymogów zawartych w ogłoszeniu.</w:t>
      </w:r>
    </w:p>
    <w:p w:rsidR="008D158E" w:rsidRDefault="008D158E" w:rsidP="008D158E">
      <w:pPr>
        <w:numPr>
          <w:ilvl w:val="0"/>
          <w:numId w:val="5"/>
        </w:numPr>
        <w:jc w:val="both"/>
        <w:rPr>
          <w:lang w:val="pl-PL"/>
        </w:rPr>
      </w:pPr>
      <w:r>
        <w:rPr>
          <w:lang w:val="pl-PL"/>
        </w:rPr>
        <w:t>Złożenie oferty nie jest równoznaczne z zapewnieniem przyznania dotacji w wysokości wnioskowanej.</w:t>
      </w:r>
    </w:p>
    <w:p w:rsidR="008D158E" w:rsidRDefault="008D158E" w:rsidP="008D158E">
      <w:pPr>
        <w:numPr>
          <w:ilvl w:val="0"/>
          <w:numId w:val="5"/>
        </w:numPr>
        <w:jc w:val="both"/>
        <w:rPr>
          <w:lang w:val="pl-PL"/>
        </w:rPr>
      </w:pPr>
      <w:r>
        <w:rPr>
          <w:lang w:val="pl-PL"/>
        </w:rPr>
        <w:t>W przypadku otrzymania dotacji w wysokości niższej niż wnioskowana, organizacja pozarządowa  lub  podmiot wymieniony w art. 3 ust. 3 ww. ustawy  zobowiązany jest  do: korekty kosztorysu projektu, opisu poszczególnych działań i harmonogramu.</w:t>
      </w:r>
    </w:p>
    <w:p w:rsidR="008D158E" w:rsidRDefault="008D158E" w:rsidP="008D158E">
      <w:pPr>
        <w:autoSpaceDE w:val="0"/>
        <w:jc w:val="both"/>
        <w:rPr>
          <w:rFonts w:eastAsia="Times New Roman" w:cs="Times New Roman"/>
          <w:u w:val="single"/>
          <w:lang w:val="pl-PL"/>
        </w:rPr>
      </w:pPr>
      <w:r>
        <w:rPr>
          <w:rFonts w:eastAsia="Times New Roman" w:cs="Times New Roman"/>
          <w:lang w:val="pl-PL"/>
        </w:rPr>
        <w:t xml:space="preserve">Wszelkie szczegółowe informacje wraz z regulaminem konkursu ofert i formularzem oferty umieszczone są na stronie internetowej : </w:t>
      </w:r>
      <w:r>
        <w:rPr>
          <w:rFonts w:eastAsia="Times New Roman" w:cs="Times New Roman"/>
          <w:u w:val="single"/>
          <w:lang w:val="pl-PL"/>
        </w:rPr>
        <w:t>www. bip.um.swinoujscie.pl</w:t>
      </w:r>
    </w:p>
    <w:p w:rsidR="008D158E" w:rsidRDefault="008D158E" w:rsidP="008D158E">
      <w:pPr>
        <w:autoSpaceDE w:val="0"/>
        <w:jc w:val="both"/>
        <w:rPr>
          <w:rFonts w:eastAsia="Times New Roman" w:cs="Times New Roman"/>
          <w:lang w:val="pl-PL"/>
        </w:rPr>
      </w:pPr>
      <w:r>
        <w:rPr>
          <w:rFonts w:eastAsia="Times New Roman" w:cs="Times New Roman"/>
          <w:lang w:val="pl-PL"/>
        </w:rPr>
        <w:t>Informacje dotyczące składania ofert można także otrzymać w Wydziale Zdrowia i Polityki Społecznej Urzędu Miasta Świnoujście, ul. Wojska Polskiego 1/2,</w:t>
      </w:r>
      <w:r w:rsidR="00D4543D">
        <w:rPr>
          <w:rFonts w:eastAsia="Times New Roman" w:cs="Times New Roman"/>
          <w:lang w:val="pl-PL"/>
        </w:rPr>
        <w:t xml:space="preserve">  I piętro,  tel. 91- 321 54 46.</w:t>
      </w:r>
    </w:p>
    <w:p w:rsidR="008D158E" w:rsidRDefault="008D158E" w:rsidP="008D158E">
      <w:pPr>
        <w:autoSpaceDE w:val="0"/>
        <w:ind w:left="4536" w:firstLine="1134"/>
        <w:rPr>
          <w:rFonts w:eastAsia="Times New Roman" w:cs="Times New Roman"/>
        </w:rPr>
      </w:pPr>
    </w:p>
    <w:p w:rsidR="008D158E" w:rsidRDefault="008D158E" w:rsidP="008D158E">
      <w:pPr>
        <w:autoSpaceDE w:val="0"/>
        <w:ind w:left="5670" w:firstLine="1134"/>
        <w:rPr>
          <w:rFonts w:eastAsia="Times New Roman" w:cs="Times New Roman"/>
        </w:rPr>
      </w:pPr>
    </w:p>
    <w:p w:rsidR="008D158E" w:rsidRDefault="008D158E" w:rsidP="008D158E">
      <w:pPr>
        <w:autoSpaceDE w:val="0"/>
        <w:ind w:left="5670" w:firstLine="1134"/>
        <w:rPr>
          <w:rFonts w:eastAsia="Times New Roman" w:cs="Times New Roman"/>
        </w:rPr>
      </w:pPr>
    </w:p>
    <w:p w:rsidR="008D158E" w:rsidRDefault="008D158E" w:rsidP="008D158E">
      <w:pPr>
        <w:autoSpaceDE w:val="0"/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 xml:space="preserve">                    </w:t>
      </w:r>
    </w:p>
    <w:p w:rsidR="008D158E" w:rsidRDefault="008D158E" w:rsidP="008D158E">
      <w:pPr>
        <w:autoSpaceDE w:val="0"/>
        <w:rPr>
          <w:rFonts w:eastAsia="Times New Roman" w:cs="Times New Roman"/>
        </w:rPr>
      </w:pPr>
    </w:p>
    <w:p w:rsidR="006A31C4" w:rsidRDefault="006A31C4"/>
    <w:sectPr w:rsidR="006A3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8"/>
    <w:multiLevelType w:val="multilevel"/>
    <w:tmpl w:val="BD68C57C"/>
    <w:name w:val="WW8Num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6D83F0B"/>
    <w:multiLevelType w:val="multilevel"/>
    <w:tmpl w:val="2BDA98D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5FB2626"/>
    <w:multiLevelType w:val="hybridMultilevel"/>
    <w:tmpl w:val="342E4C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58E"/>
    <w:rsid w:val="00152D4B"/>
    <w:rsid w:val="00211A2F"/>
    <w:rsid w:val="003C73F7"/>
    <w:rsid w:val="003F1E7C"/>
    <w:rsid w:val="0045645E"/>
    <w:rsid w:val="005815B6"/>
    <w:rsid w:val="00594E6D"/>
    <w:rsid w:val="005C289D"/>
    <w:rsid w:val="005C428F"/>
    <w:rsid w:val="006146C2"/>
    <w:rsid w:val="00633678"/>
    <w:rsid w:val="00634660"/>
    <w:rsid w:val="006A31C4"/>
    <w:rsid w:val="006D034F"/>
    <w:rsid w:val="008318A8"/>
    <w:rsid w:val="00877E0B"/>
    <w:rsid w:val="008D158E"/>
    <w:rsid w:val="009871FC"/>
    <w:rsid w:val="00A81174"/>
    <w:rsid w:val="00C16EE5"/>
    <w:rsid w:val="00CA17F2"/>
    <w:rsid w:val="00D4543D"/>
    <w:rsid w:val="00E15FC9"/>
    <w:rsid w:val="00E242D8"/>
    <w:rsid w:val="00EC709C"/>
    <w:rsid w:val="00FB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0E97C"/>
  <w15:chartTrackingRefBased/>
  <w15:docId w15:val="{7A5F0FD2-8DEC-4122-B065-62EF070C0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158E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Tekstpodstawowy"/>
    <w:link w:val="PodtytuZnak"/>
    <w:qFormat/>
    <w:rsid w:val="008D158E"/>
    <w:pPr>
      <w:jc w:val="center"/>
    </w:pPr>
    <w:rPr>
      <w:sz w:val="28"/>
    </w:rPr>
  </w:style>
  <w:style w:type="character" w:customStyle="1" w:styleId="PodtytuZnak">
    <w:name w:val="Podtytuł Znak"/>
    <w:basedOn w:val="Domylnaczcionkaakapitu"/>
    <w:link w:val="Podtytu"/>
    <w:rsid w:val="008D158E"/>
    <w:rPr>
      <w:rFonts w:ascii="Times New Roman" w:eastAsia="Lucida Sans Unicode" w:hAnsi="Times New Roman" w:cs="Tahoma"/>
      <w:color w:val="000000"/>
      <w:sz w:val="28"/>
      <w:szCs w:val="24"/>
      <w:lang w:val="en-US" w:bidi="en-US"/>
    </w:rPr>
  </w:style>
  <w:style w:type="paragraph" w:customStyle="1" w:styleId="Nagwek61">
    <w:name w:val="Nagłówek 61"/>
    <w:next w:val="Normalny"/>
    <w:rsid w:val="008D158E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D158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D158E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kapitzlist">
    <w:name w:val="List Paragraph"/>
    <w:basedOn w:val="Normalny"/>
    <w:uiPriority w:val="34"/>
    <w:qFormat/>
    <w:rsid w:val="00CA17F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815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15B6"/>
    <w:rPr>
      <w:rFonts w:ascii="Segoe UI" w:eastAsia="Lucida Sans Unicode" w:hAnsi="Segoe UI" w:cs="Segoe UI"/>
      <w:color w:val="000000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7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4</Pages>
  <Words>1275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mgralak</dc:creator>
  <cp:keywords/>
  <dc:description/>
  <cp:lastModifiedBy>mgralak</cp:lastModifiedBy>
  <cp:revision>13</cp:revision>
  <cp:lastPrinted>2018-03-20T08:43:00Z</cp:lastPrinted>
  <dcterms:created xsi:type="dcterms:W3CDTF">2018-03-15T13:43:00Z</dcterms:created>
  <dcterms:modified xsi:type="dcterms:W3CDTF">2018-03-26T10:35:00Z</dcterms:modified>
</cp:coreProperties>
</file>