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BF2E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2CE4">
        <w:rPr>
          <w:rFonts w:ascii="Times New Roman" w:hAnsi="Times New Roman" w:cs="Times New Roman"/>
          <w:b/>
          <w:sz w:val="20"/>
          <w:szCs w:val="20"/>
        </w:rPr>
        <w:t>13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 w:rsidR="009C00E7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9C00E7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9C00E7">
        <w:rPr>
          <w:rFonts w:ascii="Times New Roman" w:hAnsi="Times New Roman" w:cs="Times New Roman"/>
          <w:sz w:val="20"/>
          <w:szCs w:val="20"/>
        </w:rPr>
        <w:t xml:space="preserve"> 2021r. </w:t>
      </w:r>
      <w:r w:rsidR="00444510">
        <w:rPr>
          <w:rFonts w:ascii="Times New Roman" w:hAnsi="Times New Roman" w:cs="Times New Roman"/>
          <w:sz w:val="20"/>
          <w:szCs w:val="20"/>
        </w:rPr>
        <w:t>poz.1899</w:t>
      </w:r>
      <w:r w:rsidR="00A02218">
        <w:rPr>
          <w:rFonts w:ascii="Times New Roman" w:hAnsi="Times New Roman" w:cs="Times New Roman"/>
          <w:sz w:val="20"/>
          <w:szCs w:val="20"/>
        </w:rPr>
        <w:t xml:space="preserve"> ze zm.</w:t>
      </w:r>
      <w:r w:rsidR="00444510">
        <w:rPr>
          <w:rFonts w:ascii="Times New Roman" w:hAnsi="Times New Roman" w:cs="Times New Roman"/>
          <w:sz w:val="20"/>
          <w:szCs w:val="20"/>
        </w:rPr>
        <w:t xml:space="preserve">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2"/>
        <w:gridCol w:w="1532"/>
        <w:gridCol w:w="3006"/>
        <w:gridCol w:w="3543"/>
        <w:gridCol w:w="4111"/>
      </w:tblGrid>
      <w:tr w:rsidR="00CB7AAE" w:rsidRPr="005D1D29" w:rsidTr="007257A3">
        <w:tc>
          <w:tcPr>
            <w:tcW w:w="160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4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31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042" w:type="pct"/>
            <w:vAlign w:val="center"/>
          </w:tcPr>
          <w:p w:rsidR="00E3220A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5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02218" w:rsidRPr="005D1D29" w:rsidTr="007257A3">
        <w:trPr>
          <w:trHeight w:val="3018"/>
        </w:trPr>
        <w:tc>
          <w:tcPr>
            <w:tcW w:w="160" w:type="pct"/>
          </w:tcPr>
          <w:p w:rsidR="00A02218" w:rsidRPr="000D4E15" w:rsidRDefault="00A02218" w:rsidP="00A0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4" w:type="pct"/>
          </w:tcPr>
          <w:p w:rsidR="00A02218" w:rsidRPr="00A02218" w:rsidRDefault="00A02218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7257A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7257A3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</w:t>
            </w:r>
            <w:r w:rsidR="007257A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02218" w:rsidRPr="00A02218" w:rsidRDefault="00A02218" w:rsidP="00725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 w:rsidR="007257A3">
              <w:rPr>
                <w:rFonts w:ascii="Times New Roman" w:hAnsi="Times New Roman" w:cs="Times New Roman"/>
                <w:sz w:val="20"/>
                <w:szCs w:val="20"/>
              </w:rPr>
              <w:t>00016386/9</w:t>
            </w:r>
          </w:p>
        </w:tc>
        <w:tc>
          <w:tcPr>
            <w:tcW w:w="531" w:type="pct"/>
          </w:tcPr>
          <w:p w:rsidR="00A02218" w:rsidRPr="00A02218" w:rsidRDefault="00A02218" w:rsidP="00725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257A3">
              <w:rPr>
                <w:rFonts w:ascii="Times New Roman" w:hAnsi="Times New Roman" w:cs="Times New Roman"/>
                <w:sz w:val="20"/>
                <w:szCs w:val="20"/>
              </w:rPr>
              <w:t>Żeromskiego</w:t>
            </w:r>
          </w:p>
        </w:tc>
        <w:tc>
          <w:tcPr>
            <w:tcW w:w="1042" w:type="pct"/>
          </w:tcPr>
          <w:p w:rsidR="007257A3" w:rsidRDefault="007257A3" w:rsidP="00725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opisany symbolem</w:t>
            </w:r>
          </w:p>
          <w:p w:rsidR="00A02218" w:rsidRPr="00A02218" w:rsidRDefault="007257A3" w:rsidP="00725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038 KDD – publiczna droga gminna.</w:t>
            </w:r>
          </w:p>
        </w:tc>
        <w:tc>
          <w:tcPr>
            <w:tcW w:w="1228" w:type="pct"/>
          </w:tcPr>
          <w:p w:rsidR="00A02218" w:rsidRPr="007257A3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7A3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="007257A3" w:rsidRPr="007257A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257A3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7257A3" w:rsidRPr="007257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57A3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 w:rsidR="007257A3" w:rsidRPr="007257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57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02218" w:rsidRPr="007257A3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7A3">
              <w:rPr>
                <w:rFonts w:ascii="Times New Roman" w:hAnsi="Times New Roman" w:cs="Times New Roman"/>
                <w:sz w:val="20"/>
                <w:szCs w:val="20"/>
              </w:rPr>
              <w:t xml:space="preserve">Przedmiotowy teren przeznaczony jest na </w:t>
            </w:r>
            <w:r w:rsidR="007257A3" w:rsidRPr="007257A3">
              <w:rPr>
                <w:rFonts w:ascii="Times New Roman" w:hAnsi="Times New Roman" w:cs="Times New Roman"/>
                <w:sz w:val="20"/>
                <w:szCs w:val="20"/>
              </w:rPr>
              <w:t>ogródek konsumpcyjny przy istniejącym punkcie gastronomicznym.</w:t>
            </w:r>
          </w:p>
          <w:p w:rsidR="00A02218" w:rsidRPr="007257A3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7257A3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7257A3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7257A3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7257A3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7257A3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7A3">
              <w:rPr>
                <w:rFonts w:ascii="Times New Roman" w:hAnsi="Times New Roman" w:cs="Times New Roman"/>
                <w:sz w:val="20"/>
                <w:szCs w:val="20"/>
              </w:rPr>
              <w:t>Umowa dzierż</w:t>
            </w:r>
            <w:r w:rsidR="007257A3" w:rsidRPr="007257A3">
              <w:rPr>
                <w:rFonts w:ascii="Times New Roman" w:hAnsi="Times New Roman" w:cs="Times New Roman"/>
                <w:sz w:val="20"/>
                <w:szCs w:val="20"/>
              </w:rPr>
              <w:t xml:space="preserve">awy zostanie zawarta na czas oznaczony, tj. od 01.04.2022 </w:t>
            </w:r>
            <w:proofErr w:type="gramStart"/>
            <w:r w:rsidR="007257A3" w:rsidRPr="007257A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  <w:r w:rsidR="007257A3" w:rsidRPr="007257A3">
              <w:rPr>
                <w:rFonts w:ascii="Times New Roman" w:hAnsi="Times New Roman" w:cs="Times New Roman"/>
                <w:sz w:val="20"/>
                <w:szCs w:val="20"/>
              </w:rPr>
              <w:t xml:space="preserve">. do dnia 30.09.2022 </w:t>
            </w:r>
            <w:proofErr w:type="gramStart"/>
            <w:r w:rsidR="007257A3" w:rsidRPr="007257A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  <w:r w:rsidR="007257A3" w:rsidRPr="007257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5" w:type="pct"/>
          </w:tcPr>
          <w:p w:rsidR="00A02218" w:rsidRPr="00A02218" w:rsidRDefault="007257A3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2218" w:rsidRPr="00A0221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A02218"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zł netto miesięcznie za 1m</w:t>
            </w:r>
            <w:r w:rsidR="00A02218"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02218"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+ 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atek VAT w stawce obowiązującej w miesiącach VI, VII, VIII.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Default="007257A3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  <w:r w:rsidR="00A02218" w:rsidRPr="00A02218">
              <w:rPr>
                <w:rFonts w:ascii="Times New Roman" w:hAnsi="Times New Roman" w:cs="Times New Roman"/>
                <w:sz w:val="20"/>
                <w:szCs w:val="20"/>
              </w:rPr>
              <w:t>0 zł netto rocznie za 1m</w:t>
            </w:r>
            <w:r w:rsidR="00A02218"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02218"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+ 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atek VAT w stawce obowiązującej w pozostałych miesiącach.</w:t>
            </w:r>
          </w:p>
          <w:p w:rsidR="007257A3" w:rsidRPr="00A02218" w:rsidRDefault="007257A3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A02218" w:rsidRDefault="00A02218" w:rsidP="00A022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7257A3">
              <w:rPr>
                <w:rFonts w:ascii="Times New Roman" w:hAnsi="Times New Roman" w:cs="Times New Roman"/>
                <w:sz w:val="20"/>
                <w:szCs w:val="20"/>
              </w:rPr>
              <w:t xml:space="preserve">miesięcznie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725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 w:rsidR="007257A3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z góry.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 Zarządzenia Prezydenta Miasta Świnoujście.</w:t>
            </w:r>
          </w:p>
        </w:tc>
      </w:tr>
    </w:tbl>
    <w:p w:rsidR="009C00E7" w:rsidRDefault="009C00E7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E3220A" w:rsidRDefault="00A95B65" w:rsidP="0002575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7F354D">
        <w:rPr>
          <w:rFonts w:ascii="Times New Roman" w:hAnsi="Times New Roman" w:cs="Times New Roman"/>
          <w:b/>
          <w:sz w:val="20"/>
          <w:szCs w:val="20"/>
        </w:rPr>
        <w:t xml:space="preserve">wglądu: </w:t>
      </w:r>
      <w:r w:rsidR="00232CE4">
        <w:rPr>
          <w:rFonts w:ascii="Times New Roman" w:hAnsi="Times New Roman" w:cs="Times New Roman"/>
          <w:sz w:val="20"/>
          <w:szCs w:val="20"/>
        </w:rPr>
        <w:t xml:space="preserve">od </w:t>
      </w:r>
      <w:bookmarkStart w:id="0" w:name="_GoBack"/>
      <w:r w:rsidR="00232CE4">
        <w:rPr>
          <w:rFonts w:ascii="Times New Roman" w:hAnsi="Times New Roman" w:cs="Times New Roman"/>
          <w:sz w:val="20"/>
          <w:szCs w:val="20"/>
        </w:rPr>
        <w:t>dnia</w:t>
      </w:r>
      <w:r w:rsidR="00BE230B">
        <w:rPr>
          <w:rFonts w:ascii="Times New Roman" w:hAnsi="Times New Roman" w:cs="Times New Roman"/>
          <w:sz w:val="20"/>
          <w:szCs w:val="20"/>
        </w:rPr>
        <w:t xml:space="preserve"> </w:t>
      </w:r>
      <w:r w:rsidR="00232CE4">
        <w:rPr>
          <w:rFonts w:ascii="Times New Roman" w:hAnsi="Times New Roman" w:cs="Times New Roman"/>
          <w:sz w:val="20"/>
          <w:szCs w:val="20"/>
        </w:rPr>
        <w:t>24</w:t>
      </w:r>
      <w:r w:rsidR="00BE230B">
        <w:rPr>
          <w:rFonts w:ascii="Times New Roman" w:hAnsi="Times New Roman" w:cs="Times New Roman"/>
          <w:sz w:val="20"/>
          <w:szCs w:val="20"/>
        </w:rPr>
        <w:t>.02</w:t>
      </w:r>
      <w:r w:rsidR="007F354D" w:rsidRPr="00CB7AAE">
        <w:rPr>
          <w:rFonts w:ascii="Times New Roman" w:hAnsi="Times New Roman" w:cs="Times New Roman"/>
          <w:sz w:val="20"/>
          <w:szCs w:val="20"/>
        </w:rPr>
        <w:t>.</w:t>
      </w:r>
      <w:r w:rsidR="005D1D29" w:rsidRPr="00CB7AAE">
        <w:rPr>
          <w:rFonts w:ascii="Times New Roman" w:hAnsi="Times New Roman" w:cs="Times New Roman"/>
          <w:sz w:val="20"/>
          <w:szCs w:val="20"/>
        </w:rPr>
        <w:t>202</w:t>
      </w:r>
      <w:r w:rsidR="00EB659D">
        <w:rPr>
          <w:rFonts w:ascii="Times New Roman" w:hAnsi="Times New Roman" w:cs="Times New Roman"/>
          <w:sz w:val="20"/>
          <w:szCs w:val="20"/>
        </w:rPr>
        <w:t>2</w:t>
      </w:r>
      <w:r w:rsidR="00BE230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D1D29" w:rsidRPr="00CB7AAE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CB7AAE">
        <w:rPr>
          <w:rFonts w:ascii="Times New Roman" w:hAnsi="Times New Roman" w:cs="Times New Roman"/>
          <w:sz w:val="20"/>
          <w:szCs w:val="20"/>
        </w:rPr>
        <w:t>.</w:t>
      </w:r>
      <w:r w:rsidR="000F399D" w:rsidRPr="00CB7AAE">
        <w:rPr>
          <w:rFonts w:ascii="Times New Roman" w:hAnsi="Times New Roman" w:cs="Times New Roman"/>
          <w:sz w:val="20"/>
          <w:szCs w:val="20"/>
        </w:rPr>
        <w:t xml:space="preserve"> do dnia</w:t>
      </w:r>
      <w:r w:rsidR="00232CE4">
        <w:rPr>
          <w:rFonts w:ascii="Times New Roman" w:hAnsi="Times New Roman" w:cs="Times New Roman"/>
          <w:sz w:val="20"/>
          <w:szCs w:val="20"/>
        </w:rPr>
        <w:t xml:space="preserve"> 17</w:t>
      </w:r>
      <w:r w:rsidR="00BE230B">
        <w:rPr>
          <w:rFonts w:ascii="Times New Roman" w:hAnsi="Times New Roman" w:cs="Times New Roman"/>
          <w:sz w:val="20"/>
          <w:szCs w:val="20"/>
        </w:rPr>
        <w:t>.03</w:t>
      </w:r>
      <w:r w:rsidR="00A02218">
        <w:rPr>
          <w:rFonts w:ascii="Times New Roman" w:hAnsi="Times New Roman" w:cs="Times New Roman"/>
          <w:sz w:val="20"/>
          <w:szCs w:val="20"/>
        </w:rPr>
        <w:t>.</w:t>
      </w:r>
      <w:r w:rsidR="00EC79DB">
        <w:rPr>
          <w:rFonts w:ascii="Times New Roman" w:hAnsi="Times New Roman" w:cs="Times New Roman"/>
          <w:sz w:val="20"/>
          <w:szCs w:val="20"/>
        </w:rPr>
        <w:t>2022</w:t>
      </w:r>
      <w:r w:rsidR="00BE230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D1D29" w:rsidRPr="00CB7AAE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0F399D" w:rsidRPr="00CB7AAE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02575C" w:rsidRPr="00E3220A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33411"/>
    <w:rsid w:val="00152ABB"/>
    <w:rsid w:val="001F4238"/>
    <w:rsid w:val="001F5B85"/>
    <w:rsid w:val="00232CE4"/>
    <w:rsid w:val="00237366"/>
    <w:rsid w:val="00250464"/>
    <w:rsid w:val="002F43AC"/>
    <w:rsid w:val="003602A8"/>
    <w:rsid w:val="00366E0F"/>
    <w:rsid w:val="003A0352"/>
    <w:rsid w:val="004379D0"/>
    <w:rsid w:val="00444510"/>
    <w:rsid w:val="00491BD5"/>
    <w:rsid w:val="004A625C"/>
    <w:rsid w:val="004B7CD7"/>
    <w:rsid w:val="005240B5"/>
    <w:rsid w:val="00593834"/>
    <w:rsid w:val="005D1D29"/>
    <w:rsid w:val="005E1D94"/>
    <w:rsid w:val="005F341B"/>
    <w:rsid w:val="006350C3"/>
    <w:rsid w:val="0067642F"/>
    <w:rsid w:val="00677EF0"/>
    <w:rsid w:val="006873AB"/>
    <w:rsid w:val="006C02BC"/>
    <w:rsid w:val="007257A3"/>
    <w:rsid w:val="00725941"/>
    <w:rsid w:val="00750805"/>
    <w:rsid w:val="00755B57"/>
    <w:rsid w:val="007630CE"/>
    <w:rsid w:val="007A55C0"/>
    <w:rsid w:val="007B3DC2"/>
    <w:rsid w:val="007C776D"/>
    <w:rsid w:val="007D37AF"/>
    <w:rsid w:val="007F354D"/>
    <w:rsid w:val="00843F95"/>
    <w:rsid w:val="00880A18"/>
    <w:rsid w:val="00881131"/>
    <w:rsid w:val="00895A20"/>
    <w:rsid w:val="008D1EFC"/>
    <w:rsid w:val="009162BF"/>
    <w:rsid w:val="009459EF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E230B"/>
    <w:rsid w:val="00BE7B8C"/>
    <w:rsid w:val="00BF2E6B"/>
    <w:rsid w:val="00C35DCA"/>
    <w:rsid w:val="00CB7AAE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83DB7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1DF3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94</cp:revision>
  <cp:lastPrinted>2022-02-23T06:51:00Z</cp:lastPrinted>
  <dcterms:created xsi:type="dcterms:W3CDTF">2020-09-21T06:34:00Z</dcterms:created>
  <dcterms:modified xsi:type="dcterms:W3CDTF">2022-02-24T09:03:00Z</dcterms:modified>
</cp:coreProperties>
</file>