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281BC7" w:rsidRPr="00B00F17">
        <w:rPr>
          <w:rFonts w:cs="Times New Roman"/>
          <w:b/>
        </w:rPr>
        <w:t xml:space="preserve"> </w:t>
      </w:r>
      <w:r w:rsidR="00273BB0">
        <w:rPr>
          <w:rFonts w:cs="Times New Roman"/>
          <w:b/>
        </w:rPr>
        <w:t>165</w:t>
      </w:r>
      <w:r w:rsidR="0054768F" w:rsidRPr="00B00F17">
        <w:rPr>
          <w:rFonts w:cs="Times New Roman"/>
          <w:b/>
        </w:rPr>
        <w:t>/202</w:t>
      </w:r>
      <w:r w:rsidR="00B24DC4">
        <w:rPr>
          <w:rFonts w:cs="Times New Roman"/>
          <w:b/>
        </w:rPr>
        <w:t>4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B24DC4" w:rsidRDefault="00B24DC4" w:rsidP="00FB2F5A">
      <w:pPr>
        <w:pStyle w:val="Standard"/>
        <w:jc w:val="both"/>
        <w:rPr>
          <w:rFonts w:cs="Times New Roman"/>
          <w:sz w:val="20"/>
          <w:szCs w:val="20"/>
        </w:rPr>
      </w:pPr>
      <w:r w:rsidRPr="00B24DC4">
        <w:rPr>
          <w:rFonts w:cs="Times New Roman"/>
          <w:sz w:val="20"/>
          <w:szCs w:val="20"/>
        </w:rPr>
        <w:t xml:space="preserve">Na podstawie art. 35 ustawy z dnia 21 sierpnia 1997 r. o gospodarce nieruchomościami (Dz. U. z 2024 r. poz. 1145) przeznacza się do wydzierżawienia następujące nieruchomości </w:t>
      </w:r>
      <w:r>
        <w:rPr>
          <w:rFonts w:cs="Times New Roman"/>
          <w:sz w:val="20"/>
          <w:szCs w:val="20"/>
        </w:rPr>
        <w:br/>
      </w:r>
      <w:r w:rsidRPr="00B24DC4">
        <w:rPr>
          <w:rFonts w:cs="Times New Roman"/>
          <w:sz w:val="20"/>
          <w:szCs w:val="20"/>
        </w:rPr>
        <w:t>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701"/>
        <w:gridCol w:w="1276"/>
        <w:gridCol w:w="3827"/>
        <w:gridCol w:w="3544"/>
        <w:gridCol w:w="3331"/>
      </w:tblGrid>
      <w:tr w:rsidR="0058554F" w:rsidRPr="00281BC7" w:rsidTr="00E3657D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827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33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E3657D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DC4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3F11CF">
              <w:rPr>
                <w:rFonts w:cs="Times New Roman"/>
                <w:sz w:val="20"/>
                <w:szCs w:val="20"/>
              </w:rPr>
              <w:t xml:space="preserve">  377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 xml:space="preserve">o pow. </w:t>
            </w:r>
            <w:r w:rsidR="003F11CF">
              <w:rPr>
                <w:rFonts w:cs="Times New Roman"/>
                <w:sz w:val="20"/>
                <w:szCs w:val="20"/>
              </w:rPr>
              <w:t>117</w:t>
            </w:r>
            <w:r w:rsidR="00F554DA">
              <w:rPr>
                <w:rFonts w:cs="Times New Roman"/>
                <w:sz w:val="20"/>
                <w:szCs w:val="20"/>
              </w:rPr>
              <w:t xml:space="preserve"> 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Pr="00281BC7" w:rsidRDefault="003F11CF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obręb 000</w:t>
            </w:r>
            <w:r w:rsidR="003B638D" w:rsidRPr="00281BC7">
              <w:rPr>
                <w:rFonts w:cs="Times New Roman"/>
                <w:sz w:val="20"/>
                <w:szCs w:val="20"/>
              </w:rPr>
              <w:t>, KW nr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 w:rsidRPr="003F11CF">
              <w:rPr>
                <w:rFonts w:cs="Times New Roman"/>
                <w:sz w:val="20"/>
                <w:szCs w:val="20"/>
              </w:rPr>
              <w:t>SZ1W/00016024/4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E3657D" w:rsidP="003F11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="003F11CF">
              <w:rPr>
                <w:rFonts w:cs="Times New Roman"/>
                <w:sz w:val="20"/>
                <w:szCs w:val="20"/>
              </w:rPr>
              <w:t>Hołdu Pruskiego 7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3B638D" w:rsidP="003E3A9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CF66B9">
              <w:rPr>
                <w:rFonts w:cs="Times New Roman"/>
                <w:sz w:val="20"/>
                <w:szCs w:val="20"/>
              </w:rPr>
              <w:t xml:space="preserve">Zgodnie z </w:t>
            </w:r>
            <w:r>
              <w:rPr>
                <w:rFonts w:cs="Times New Roman"/>
                <w:sz w:val="20"/>
                <w:szCs w:val="20"/>
              </w:rPr>
              <w:t xml:space="preserve">miejscowym </w:t>
            </w:r>
            <w:r w:rsidRPr="00CF66B9">
              <w:rPr>
                <w:rFonts w:cs="Times New Roman"/>
                <w:sz w:val="20"/>
                <w:szCs w:val="20"/>
              </w:rPr>
              <w:t xml:space="preserve">planem zagospodarowania przestrzennego działka stanowi fragment terenu </w:t>
            </w:r>
            <w:r w:rsidR="003E3A94">
              <w:rPr>
                <w:rFonts w:cs="Times New Roman"/>
                <w:sz w:val="20"/>
                <w:szCs w:val="20"/>
              </w:rPr>
              <w:t>– 4 MW,U:</w:t>
            </w:r>
          </w:p>
          <w:p w:rsidR="003E3A94" w:rsidRPr="003E3A94" w:rsidRDefault="003E3A94" w:rsidP="003E3A9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3E3A94">
              <w:rPr>
                <w:rFonts w:cs="Times New Roman"/>
                <w:sz w:val="20"/>
                <w:szCs w:val="20"/>
              </w:rPr>
              <w:t xml:space="preserve">a) zabudowa mieszkaniowa wielorodzinna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E3A94">
              <w:rPr>
                <w:rFonts w:cs="Times New Roman"/>
                <w:sz w:val="20"/>
                <w:szCs w:val="20"/>
              </w:rPr>
              <w:t>z usługami w parterze – istniejąca,</w:t>
            </w:r>
          </w:p>
          <w:p w:rsidR="003E3A94" w:rsidRPr="003E3A94" w:rsidRDefault="003E3A94" w:rsidP="003E3A9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3E3A94">
              <w:rPr>
                <w:rFonts w:cs="Times New Roman"/>
                <w:sz w:val="20"/>
                <w:szCs w:val="20"/>
              </w:rPr>
              <w:t>b) w poziomie parteru dopuszczalna lokalizacja usług handlu, gastronomii</w:t>
            </w:r>
          </w:p>
          <w:p w:rsidR="003E3A94" w:rsidRPr="00CF66B9" w:rsidRDefault="00CB0E6F" w:rsidP="003E3A9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innych nieuciążliwych.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nieruchomości </w:t>
            </w:r>
            <w:r w:rsidR="003B638D">
              <w:rPr>
                <w:rFonts w:cs="Times New Roman"/>
                <w:sz w:val="20"/>
                <w:szCs w:val="20"/>
              </w:rPr>
              <w:t xml:space="preserve">o powierzchni </w:t>
            </w:r>
            <w:r w:rsidR="00ED2EA6">
              <w:rPr>
                <w:rFonts w:cs="Times New Roman"/>
                <w:sz w:val="20"/>
                <w:szCs w:val="20"/>
              </w:rPr>
              <w:br/>
              <w:t>9</w:t>
            </w:r>
            <w:r w:rsidR="00B24DC4">
              <w:rPr>
                <w:rFonts w:cs="Times New Roman"/>
                <w:sz w:val="20"/>
                <w:szCs w:val="20"/>
              </w:rPr>
              <w:t xml:space="preserve"> 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z przeznaczeniem </w:t>
            </w:r>
            <w:r w:rsidR="00ED2EA6" w:rsidRPr="00ED2EA6">
              <w:rPr>
                <w:rFonts w:cs="Times New Roman"/>
                <w:sz w:val="20"/>
                <w:szCs w:val="20"/>
              </w:rPr>
              <w:t xml:space="preserve">na ustawienie rusztowania przy budynku mieszkalnym wielorodzinnym zlokalizowanym przy </w:t>
            </w:r>
            <w:r w:rsidR="00ED2EA6">
              <w:rPr>
                <w:rFonts w:cs="Times New Roman"/>
                <w:sz w:val="20"/>
                <w:szCs w:val="20"/>
              </w:rPr>
              <w:br/>
            </w:r>
            <w:r w:rsidR="00ED2EA6" w:rsidRPr="00ED2EA6">
              <w:rPr>
                <w:rFonts w:cs="Times New Roman"/>
                <w:sz w:val="20"/>
                <w:szCs w:val="20"/>
              </w:rPr>
              <w:t>ul.</w:t>
            </w:r>
            <w:r w:rsidR="00ED2EA6">
              <w:rPr>
                <w:rFonts w:cs="Times New Roman"/>
                <w:sz w:val="20"/>
                <w:szCs w:val="20"/>
              </w:rPr>
              <w:t xml:space="preserve"> Hołdu Pruskiego 7, w związku </w:t>
            </w:r>
            <w:r w:rsidR="00ED2EA6">
              <w:rPr>
                <w:rFonts w:cs="Times New Roman"/>
                <w:sz w:val="20"/>
                <w:szCs w:val="20"/>
              </w:rPr>
              <w:br/>
              <w:t xml:space="preserve">z </w:t>
            </w:r>
            <w:r w:rsidR="00ED2EA6" w:rsidRPr="00ED2EA6">
              <w:rPr>
                <w:rFonts w:cs="Times New Roman"/>
                <w:sz w:val="20"/>
                <w:szCs w:val="20"/>
              </w:rPr>
              <w:t>planowan</w:t>
            </w:r>
            <w:r w:rsidR="003E3A94">
              <w:rPr>
                <w:rFonts w:cs="Times New Roman"/>
                <w:sz w:val="20"/>
                <w:szCs w:val="20"/>
              </w:rPr>
              <w:t>ym remontem dachu.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>Umowa dzierżawy</w:t>
            </w:r>
            <w:r w:rsidR="003E3A94">
              <w:rPr>
                <w:rFonts w:cs="Times New Roman"/>
                <w:b/>
                <w:sz w:val="20"/>
                <w:szCs w:val="20"/>
              </w:rPr>
              <w:t xml:space="preserve"> zostanie zawarta na czas </w:t>
            </w:r>
            <w:r w:rsidRPr="00D64153">
              <w:rPr>
                <w:rFonts w:cs="Times New Roman"/>
                <w:b/>
                <w:sz w:val="20"/>
                <w:szCs w:val="20"/>
              </w:rPr>
              <w:t>oznaczony.</w:t>
            </w:r>
          </w:p>
          <w:p w:rsidR="00D64153" w:rsidRPr="00281BC7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DC4" w:rsidRDefault="00ED2EA6" w:rsidP="003E3A9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Place składowe</w:t>
            </w:r>
            <w:r w:rsidR="00204C51">
              <w:rPr>
                <w:rFonts w:cs="Times New Roman"/>
                <w:b/>
                <w:bCs/>
                <w:sz w:val="20"/>
                <w:szCs w:val="20"/>
              </w:rPr>
              <w:t xml:space="preserve"> (zaplecze budowy, rusztowania):</w:t>
            </w:r>
          </w:p>
          <w:p w:rsidR="00ED2EA6" w:rsidRDefault="00ED2EA6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D2EA6" w:rsidRDefault="00ED2EA6" w:rsidP="003E3A94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6,00 zł netto miesięcznie za 1m</w:t>
            </w:r>
            <w:r>
              <w:rPr>
                <w:rFonts w:cs="Times New Roman"/>
                <w:bCs/>
                <w:sz w:val="20"/>
                <w:szCs w:val="20"/>
                <w:vertAlign w:val="superscript"/>
              </w:rPr>
              <w:t>2</w:t>
            </w:r>
            <w:r w:rsidRPr="00ED2EA6">
              <w:rPr>
                <w:rFonts w:cs="Times New Roman"/>
                <w:bCs/>
                <w:sz w:val="20"/>
                <w:szCs w:val="20"/>
              </w:rPr>
              <w:t xml:space="preserve"> gruntu w  pozos</w:t>
            </w:r>
            <w:r>
              <w:rPr>
                <w:rFonts w:cs="Times New Roman"/>
                <w:bCs/>
                <w:sz w:val="20"/>
                <w:szCs w:val="20"/>
              </w:rPr>
              <w:t xml:space="preserve">tałych miesiącach + podatek VAT </w:t>
            </w:r>
            <w:r w:rsidRPr="00ED2EA6">
              <w:rPr>
                <w:rFonts w:cs="Times New Roman"/>
                <w:bCs/>
                <w:sz w:val="20"/>
                <w:szCs w:val="20"/>
              </w:rPr>
              <w:t>w stawce obowiązującej.</w:t>
            </w:r>
          </w:p>
          <w:p w:rsidR="00ED2EA6" w:rsidRPr="00ED2EA6" w:rsidRDefault="00ED2EA6" w:rsidP="00ED2EA6">
            <w:pPr>
              <w:pStyle w:val="Standard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3B638D" w:rsidRPr="00ED2EA6" w:rsidRDefault="00ED2EA6" w:rsidP="003E3A94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Czynsz płatny miesięcznie do 10 każdego miesiącach </w:t>
            </w:r>
            <w:r w:rsidRPr="00ED2EA6">
              <w:rPr>
                <w:rFonts w:cs="Times New Roman"/>
                <w:bCs/>
                <w:sz w:val="20"/>
                <w:szCs w:val="20"/>
              </w:rPr>
              <w:t>z góry.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B24DC4" w:rsidRDefault="00B24DC4" w:rsidP="0054768F">
      <w:pPr>
        <w:pStyle w:val="Standard"/>
        <w:jc w:val="both"/>
        <w:rPr>
          <w:rFonts w:cs="Times New Roman"/>
          <w:szCs w:val="20"/>
        </w:rPr>
      </w:pPr>
    </w:p>
    <w:p w:rsidR="00E3657D" w:rsidRDefault="00E3657D" w:rsidP="0054768F">
      <w:pPr>
        <w:pStyle w:val="Standard"/>
        <w:jc w:val="both"/>
        <w:rPr>
          <w:rFonts w:cs="Times New Roman"/>
          <w:szCs w:val="20"/>
        </w:rPr>
      </w:pPr>
    </w:p>
    <w:p w:rsidR="00DD4C7D" w:rsidRDefault="00DD4C7D" w:rsidP="0054768F">
      <w:pPr>
        <w:pStyle w:val="Standard"/>
        <w:jc w:val="both"/>
        <w:rPr>
          <w:rFonts w:cs="Times New Roman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 xml:space="preserve">Czasookres wyłożenia wykazu do wglądu: od dnia </w:t>
      </w:r>
      <w:r w:rsidR="00273BB0">
        <w:rPr>
          <w:rFonts w:cs="Times New Roman"/>
          <w:szCs w:val="20"/>
        </w:rPr>
        <w:t>22.11.</w:t>
      </w:r>
      <w:r w:rsidR="00A81E0F" w:rsidRPr="00D349BA">
        <w:rPr>
          <w:rFonts w:cs="Times New Roman"/>
          <w:szCs w:val="20"/>
        </w:rPr>
        <w:t>20</w:t>
      </w:r>
      <w:r w:rsidR="0054768F" w:rsidRPr="00D349BA">
        <w:rPr>
          <w:rFonts w:cs="Times New Roman"/>
          <w:szCs w:val="20"/>
        </w:rPr>
        <w:t>2</w:t>
      </w:r>
      <w:r w:rsidR="00B24DC4">
        <w:rPr>
          <w:rFonts w:cs="Times New Roman"/>
          <w:szCs w:val="20"/>
        </w:rPr>
        <w:t>4</w:t>
      </w:r>
      <w:r w:rsidR="00EF2701" w:rsidRPr="00D349BA">
        <w:rPr>
          <w:rFonts w:cs="Times New Roman"/>
          <w:szCs w:val="20"/>
        </w:rPr>
        <w:t xml:space="preserve"> r. do dnia</w:t>
      </w:r>
      <w:r w:rsidR="00273BB0">
        <w:rPr>
          <w:rFonts w:cs="Times New Roman"/>
          <w:szCs w:val="20"/>
        </w:rPr>
        <w:t xml:space="preserve"> 13.12.</w:t>
      </w:r>
      <w:bookmarkStart w:id="0" w:name="_GoBack"/>
      <w:bookmarkEnd w:id="0"/>
      <w:r w:rsidR="00B24DC4">
        <w:rPr>
          <w:rFonts w:cs="Times New Roman"/>
          <w:szCs w:val="20"/>
        </w:rPr>
        <w:t>2024</w:t>
      </w:r>
      <w:r w:rsidR="0054768F" w:rsidRPr="00D349BA">
        <w:rPr>
          <w:rFonts w:cs="Times New Roman"/>
          <w:szCs w:val="20"/>
        </w:rPr>
        <w:t xml:space="preserve"> r.</w:t>
      </w:r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73AE6"/>
    <w:rsid w:val="001D65D6"/>
    <w:rsid w:val="00204C51"/>
    <w:rsid w:val="00273BB0"/>
    <w:rsid w:val="00281BC7"/>
    <w:rsid w:val="002C3E68"/>
    <w:rsid w:val="003B638D"/>
    <w:rsid w:val="003E3A94"/>
    <w:rsid w:val="003F11CF"/>
    <w:rsid w:val="004559C6"/>
    <w:rsid w:val="004775E2"/>
    <w:rsid w:val="00494647"/>
    <w:rsid w:val="004A32E1"/>
    <w:rsid w:val="00506DD8"/>
    <w:rsid w:val="0054768F"/>
    <w:rsid w:val="005702A1"/>
    <w:rsid w:val="0058554F"/>
    <w:rsid w:val="0059212E"/>
    <w:rsid w:val="005A69FA"/>
    <w:rsid w:val="00616BF3"/>
    <w:rsid w:val="00632E27"/>
    <w:rsid w:val="00651B2E"/>
    <w:rsid w:val="00681E84"/>
    <w:rsid w:val="006951BE"/>
    <w:rsid w:val="006E6B79"/>
    <w:rsid w:val="006F7B01"/>
    <w:rsid w:val="00705C6B"/>
    <w:rsid w:val="007B7657"/>
    <w:rsid w:val="007C047A"/>
    <w:rsid w:val="00852C03"/>
    <w:rsid w:val="008F2D79"/>
    <w:rsid w:val="009156F3"/>
    <w:rsid w:val="00993C4B"/>
    <w:rsid w:val="009D68DF"/>
    <w:rsid w:val="00A00CF6"/>
    <w:rsid w:val="00A11C24"/>
    <w:rsid w:val="00A61484"/>
    <w:rsid w:val="00A70999"/>
    <w:rsid w:val="00A81E0F"/>
    <w:rsid w:val="00AB5923"/>
    <w:rsid w:val="00AF19C4"/>
    <w:rsid w:val="00B00F17"/>
    <w:rsid w:val="00B24DC4"/>
    <w:rsid w:val="00B5485B"/>
    <w:rsid w:val="00B663F6"/>
    <w:rsid w:val="00C67670"/>
    <w:rsid w:val="00CB0E6F"/>
    <w:rsid w:val="00CF66B9"/>
    <w:rsid w:val="00D349BA"/>
    <w:rsid w:val="00D64153"/>
    <w:rsid w:val="00DB6D9B"/>
    <w:rsid w:val="00DD4C7D"/>
    <w:rsid w:val="00E3657D"/>
    <w:rsid w:val="00E7695F"/>
    <w:rsid w:val="00EB66BD"/>
    <w:rsid w:val="00ED2EA6"/>
    <w:rsid w:val="00EE1585"/>
    <w:rsid w:val="00EF2701"/>
    <w:rsid w:val="00F3413F"/>
    <w:rsid w:val="00F554DA"/>
    <w:rsid w:val="00FB2F5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0B4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57F9-8ADA-4BE0-BD16-06CE550A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4</cp:revision>
  <cp:lastPrinted>2024-11-19T11:17:00Z</cp:lastPrinted>
  <dcterms:created xsi:type="dcterms:W3CDTF">2024-11-19T11:16:00Z</dcterms:created>
  <dcterms:modified xsi:type="dcterms:W3CDTF">2024-11-26T10:26:00Z</dcterms:modified>
</cp:coreProperties>
</file>