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600137">
        <w:rPr>
          <w:b/>
          <w:szCs w:val="20"/>
        </w:rPr>
        <w:t>70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62"/>
        <w:gridCol w:w="1691"/>
        <w:gridCol w:w="2825"/>
        <w:gridCol w:w="3534"/>
        <w:gridCol w:w="4103"/>
      </w:tblGrid>
      <w:tr w:rsidR="00CB7AAE" w:rsidRPr="005D1D29" w:rsidTr="00600137">
        <w:tc>
          <w:tcPr>
            <w:tcW w:w="1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600137" w:rsidRPr="005D1D29" w:rsidTr="00060DA9">
        <w:trPr>
          <w:trHeight w:val="3543"/>
        </w:trPr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 w:rsidR="00600137" w:rsidRPr="00F241FB" w:rsidRDefault="00600137" w:rsidP="00F24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600137" w:rsidRPr="00A02218" w:rsidRDefault="00600137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00137" w:rsidRPr="00A02218" w:rsidRDefault="00600137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600137" w:rsidRPr="00A02218" w:rsidRDefault="00600137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600137" w:rsidRPr="00A02218" w:rsidRDefault="00600137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057 KPJ– publiczny gminny ciąg pieszo-jezdny w ciągu przejścia na plażę.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600137" w:rsidRPr="00A02218" w:rsidRDefault="00600137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Przedmiotowy teren przeznaczony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ogródek konsumpcyjny przy istniejącym lokalu gastronomicznym.</w:t>
            </w:r>
          </w:p>
          <w:p w:rsidR="00600137" w:rsidRDefault="00600137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37" w:rsidRDefault="00600137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37" w:rsidRDefault="00600137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137" w:rsidRPr="00A02218" w:rsidRDefault="00600137" w:rsidP="00F241F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600137" w:rsidRPr="00FC7C68" w:rsidRDefault="00600137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I, II, III, X, XI, XII: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75,00 zł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obowiązującej;</w:t>
            </w:r>
          </w:p>
          <w:p w:rsidR="00600137" w:rsidRPr="00FC7C68" w:rsidRDefault="00600137" w:rsidP="00FC7C68">
            <w:pPr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00137" w:rsidRPr="00FC7C68" w:rsidRDefault="00600137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IV, V, VI, VII, VIII, IX: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150,00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zł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obowiązującej.</w:t>
            </w:r>
          </w:p>
          <w:p w:rsidR="00600137" w:rsidRPr="00FC7C68" w:rsidRDefault="00600137" w:rsidP="00FC7C6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 w:bidi="pl-PL"/>
              </w:rPr>
            </w:pPr>
          </w:p>
          <w:p w:rsidR="00600137" w:rsidRPr="00FC7C68" w:rsidRDefault="00600137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Czynsz płatny miesięcznie do 10 każdego miesiąca z góry.</w:t>
            </w:r>
          </w:p>
          <w:p w:rsidR="00600137" w:rsidRPr="00FC7C68" w:rsidRDefault="00600137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</w:p>
          <w:p w:rsidR="00600137" w:rsidRPr="00A02218" w:rsidRDefault="00600137" w:rsidP="00FC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</w:tbl>
    <w:p w:rsidR="00FC7C68" w:rsidRDefault="00FC7C6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2218">
        <w:rPr>
          <w:rFonts w:ascii="Times New Roman" w:hAnsi="Times New Roman" w:cs="Times New Roman"/>
          <w:b/>
          <w:sz w:val="20"/>
          <w:szCs w:val="20"/>
        </w:rPr>
        <w:t>Umowa dzierż</w:t>
      </w:r>
      <w:r w:rsidR="007C20C5">
        <w:rPr>
          <w:rFonts w:ascii="Times New Roman" w:hAnsi="Times New Roman" w:cs="Times New Roman"/>
          <w:b/>
          <w:sz w:val="20"/>
          <w:szCs w:val="20"/>
        </w:rPr>
        <w:t xml:space="preserve">awy zostanie zawarta na czas </w:t>
      </w:r>
      <w:r w:rsidRPr="00A02218">
        <w:rPr>
          <w:rFonts w:ascii="Times New Roman" w:hAnsi="Times New Roman" w:cs="Times New Roman"/>
          <w:b/>
          <w:sz w:val="20"/>
          <w:szCs w:val="20"/>
        </w:rPr>
        <w:t>oznaczony.</w:t>
      </w:r>
      <w:r w:rsidRPr="00A02218">
        <w:rPr>
          <w:rFonts w:ascii="Times New Roman" w:hAnsi="Times New Roman" w:cs="Times New Roman"/>
          <w:b/>
          <w:sz w:val="20"/>
          <w:szCs w:val="20"/>
        </w:rPr>
        <w:tab/>
      </w:r>
    </w:p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600137">
        <w:rPr>
          <w:rFonts w:ascii="Times New Roman" w:hAnsi="Times New Roman" w:cs="Times New Roman"/>
          <w:sz w:val="20"/>
          <w:szCs w:val="20"/>
        </w:rPr>
        <w:t xml:space="preserve"> </w:t>
      </w:r>
      <w:r w:rsidR="00D77442">
        <w:rPr>
          <w:rFonts w:ascii="Times New Roman" w:hAnsi="Times New Roman" w:cs="Times New Roman"/>
          <w:sz w:val="20"/>
          <w:szCs w:val="20"/>
        </w:rPr>
        <w:t>06</w:t>
      </w:r>
      <w:r w:rsidR="008B6CC2">
        <w:rPr>
          <w:rFonts w:ascii="Times New Roman" w:hAnsi="Times New Roman" w:cs="Times New Roman"/>
          <w:sz w:val="20"/>
          <w:szCs w:val="20"/>
        </w:rPr>
        <w:t>.0</w:t>
      </w:r>
      <w:r w:rsidR="00600137">
        <w:rPr>
          <w:rFonts w:ascii="Times New Roman" w:hAnsi="Times New Roman" w:cs="Times New Roman"/>
          <w:sz w:val="20"/>
          <w:szCs w:val="20"/>
        </w:rPr>
        <w:t>6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D77442">
        <w:rPr>
          <w:rFonts w:ascii="Times New Roman" w:hAnsi="Times New Roman" w:cs="Times New Roman"/>
          <w:sz w:val="20"/>
          <w:szCs w:val="20"/>
        </w:rPr>
        <w:t xml:space="preserve"> 27</w:t>
      </w:r>
      <w:bookmarkStart w:id="0" w:name="_GoBack"/>
      <w:bookmarkEnd w:id="0"/>
      <w:r w:rsidR="008B6CC2">
        <w:rPr>
          <w:rFonts w:ascii="Times New Roman" w:hAnsi="Times New Roman" w:cs="Times New Roman"/>
          <w:sz w:val="20"/>
          <w:szCs w:val="20"/>
        </w:rPr>
        <w:t>.0</w:t>
      </w:r>
      <w:r w:rsidR="00600137">
        <w:rPr>
          <w:rFonts w:ascii="Times New Roman" w:hAnsi="Times New Roman" w:cs="Times New Roman"/>
          <w:sz w:val="20"/>
          <w:szCs w:val="20"/>
        </w:rPr>
        <w:t>6</w:t>
      </w:r>
      <w:r w:rsidR="008B6CC2">
        <w:rPr>
          <w:rFonts w:ascii="Times New Roman" w:hAnsi="Times New Roman" w:cs="Times New Roman"/>
          <w:sz w:val="20"/>
          <w:szCs w:val="20"/>
        </w:rPr>
        <w:t>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F43AC"/>
    <w:rsid w:val="00330EF4"/>
    <w:rsid w:val="003602A8"/>
    <w:rsid w:val="00366E0F"/>
    <w:rsid w:val="003A0352"/>
    <w:rsid w:val="003A0A29"/>
    <w:rsid w:val="004379D0"/>
    <w:rsid w:val="00444510"/>
    <w:rsid w:val="00475E12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00137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77442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1797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122</cp:revision>
  <cp:lastPrinted>2025-06-11T10:25:00Z</cp:lastPrinted>
  <dcterms:created xsi:type="dcterms:W3CDTF">2020-09-21T06:34:00Z</dcterms:created>
  <dcterms:modified xsi:type="dcterms:W3CDTF">2025-06-20T06:09:00Z</dcterms:modified>
</cp:coreProperties>
</file>