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B5" w:rsidRDefault="003817B5" w:rsidP="003817B5">
      <w:pPr>
        <w:rPr>
          <w:sz w:val="28"/>
          <w:szCs w:val="28"/>
        </w:rPr>
      </w:pPr>
    </w:p>
    <w:p w:rsidR="003817B5" w:rsidRPr="002F2463" w:rsidRDefault="003817B5" w:rsidP="003817B5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>
        <w:rPr>
          <w:color w:val="000000"/>
          <w:sz w:val="24"/>
          <w:szCs w:val="24"/>
        </w:rPr>
        <w:t xml:space="preserve">1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3817B5" w:rsidRPr="002F2463" w:rsidRDefault="003817B5" w:rsidP="003817B5">
      <w:pPr>
        <w:rPr>
          <w:color w:val="000000"/>
          <w:sz w:val="24"/>
          <w:szCs w:val="24"/>
        </w:rPr>
      </w:pP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Default="003817B5" w:rsidP="003817B5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3817B5" w:rsidRDefault="003817B5" w:rsidP="003817B5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3817B5" w:rsidRDefault="003817B5" w:rsidP="003817B5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3817B5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3817B5">
        <w:rPr>
          <w:rFonts w:eastAsia="Arial Unicode MS"/>
          <w:bCs/>
          <w:kern w:val="2"/>
          <w:sz w:val="24"/>
          <w:szCs w:val="24"/>
          <w:lang w:eastAsia="pl-PL"/>
        </w:rPr>
        <w:t>pn.: </w:t>
      </w:r>
      <w:r w:rsidRPr="003817B5">
        <w:rPr>
          <w:sz w:val="24"/>
          <w:szCs w:val="24"/>
        </w:rPr>
        <w:t>„</w:t>
      </w:r>
      <w:r w:rsidRPr="003817B5">
        <w:rPr>
          <w:color w:val="000000" w:themeColor="text1"/>
          <w:sz w:val="24"/>
          <w:szCs w:val="24"/>
        </w:rPr>
        <w:t xml:space="preserve">Prowadzenie punktu </w:t>
      </w:r>
      <w:proofErr w:type="spellStart"/>
      <w:r w:rsidRPr="003817B5">
        <w:rPr>
          <w:color w:val="000000" w:themeColor="text1"/>
          <w:sz w:val="24"/>
          <w:szCs w:val="24"/>
        </w:rPr>
        <w:t>konsultacyjno</w:t>
      </w:r>
      <w:proofErr w:type="spellEnd"/>
      <w:r w:rsidRPr="003817B5">
        <w:rPr>
          <w:color w:val="000000" w:themeColor="text1"/>
          <w:sz w:val="24"/>
          <w:szCs w:val="24"/>
        </w:rPr>
        <w:t xml:space="preserve"> - diagnostycznego </w:t>
      </w:r>
      <w:r>
        <w:rPr>
          <w:color w:val="000000" w:themeColor="text1"/>
          <w:sz w:val="24"/>
          <w:szCs w:val="24"/>
        </w:rPr>
        <w:t xml:space="preserve"> </w:t>
      </w:r>
      <w:r w:rsidRPr="003817B5">
        <w:rPr>
          <w:sz w:val="24"/>
          <w:szCs w:val="24"/>
        </w:rPr>
        <w:t>dla rodzin z dziećmi zagrożonymi i dotkniętymi niepełnosprawnością</w:t>
      </w:r>
      <w:r w:rsidRPr="003817B5">
        <w:rPr>
          <w:color w:val="000000" w:themeColor="text1"/>
          <w:sz w:val="24"/>
          <w:szCs w:val="24"/>
        </w:rPr>
        <w:t xml:space="preserve"> w okresie od 1 stycznia 2022 r. do 31 grudnia 2022 r.”</w:t>
      </w:r>
      <w:r w:rsidR="00BD01AC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3817B5">
        <w:rPr>
          <w:sz w:val="24"/>
          <w:szCs w:val="24"/>
        </w:rPr>
        <w:t xml:space="preserve"> </w:t>
      </w:r>
      <w:r w:rsidRPr="003817B5">
        <w:rPr>
          <w:rFonts w:eastAsia="Arial Unicode MS"/>
          <w:kern w:val="2"/>
          <w:sz w:val="24"/>
          <w:szCs w:val="24"/>
          <w:lang w:eastAsia="pl-PL"/>
        </w:rPr>
        <w:t xml:space="preserve">ogłoszonego przez Prezydenta Miasta Świnoujście: </w:t>
      </w:r>
    </w:p>
    <w:p w:rsidR="003817B5" w:rsidRPr="00477D13" w:rsidRDefault="003817B5" w:rsidP="003817B5">
      <w:pPr>
        <w:widowControl w:val="0"/>
        <w:spacing w:line="360" w:lineRule="auto"/>
        <w:jc w:val="both"/>
        <w:rPr>
          <w:sz w:val="24"/>
          <w:szCs w:val="24"/>
        </w:rPr>
      </w:pPr>
    </w:p>
    <w:p w:rsidR="003817B5" w:rsidRDefault="003817B5" w:rsidP="003817B5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  <w:r>
        <w:rPr>
          <w:sz w:val="24"/>
          <w:szCs w:val="24"/>
        </w:rPr>
        <w:t>„</w:t>
      </w:r>
      <w:r w:rsidRPr="00477D13">
        <w:rPr>
          <w:sz w:val="24"/>
          <w:szCs w:val="24"/>
        </w:rPr>
        <w:t>oświadczam, iż zobowiązuję się do zapewnienia kadry</w:t>
      </w:r>
      <w:r>
        <w:rPr>
          <w:sz w:val="24"/>
          <w:szCs w:val="24"/>
        </w:rPr>
        <w:t xml:space="preserve"> posiadającej specjalistyczne kwalifikacje </w:t>
      </w:r>
      <w:r w:rsidRPr="00477D13">
        <w:rPr>
          <w:sz w:val="24"/>
          <w:szCs w:val="24"/>
        </w:rPr>
        <w:t xml:space="preserve"> celem realizacji </w:t>
      </w:r>
      <w:r>
        <w:rPr>
          <w:sz w:val="24"/>
          <w:szCs w:val="24"/>
        </w:rPr>
        <w:t xml:space="preserve">ww. zadania”. </w:t>
      </w:r>
    </w:p>
    <w:p w:rsidR="003817B5" w:rsidRDefault="003817B5" w:rsidP="003817B5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3817B5" w:rsidRDefault="003817B5" w:rsidP="003817B5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3817B5" w:rsidRPr="00477D13" w:rsidRDefault="003817B5" w:rsidP="003817B5">
      <w:pPr>
        <w:widowControl w:val="0"/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bidi="en-US"/>
        </w:rPr>
        <w:t xml:space="preserve">                                                                                  …….………………………..</w:t>
      </w:r>
      <w:r w:rsidRPr="00477D13">
        <w:rPr>
          <w:rFonts w:eastAsiaTheme="minorHAnsi"/>
          <w:color w:val="000000"/>
          <w:sz w:val="24"/>
          <w:szCs w:val="24"/>
          <w:lang w:eastAsia="en-US"/>
        </w:rPr>
        <w:t xml:space="preserve">........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3817B5" w:rsidRPr="00911C5A" w:rsidRDefault="003817B5" w:rsidP="003817B5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Tahoma"/>
          <w:b/>
          <w:bCs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3817B5" w:rsidRPr="00911C5A" w:rsidRDefault="003817B5" w:rsidP="003817B5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3817B5" w:rsidRPr="00911C5A" w:rsidRDefault="003817B5" w:rsidP="003817B5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3817B5" w:rsidRDefault="003817B5" w:rsidP="003817B5"/>
    <w:p w:rsidR="003817B5" w:rsidRDefault="003817B5" w:rsidP="003817B5"/>
    <w:p w:rsidR="00890812" w:rsidRDefault="00890812"/>
    <w:sectPr w:rsidR="0089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FF9"/>
    <w:rsid w:val="001E5FF9"/>
    <w:rsid w:val="003817B5"/>
    <w:rsid w:val="00890812"/>
    <w:rsid w:val="00B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BBB3"/>
  <w15:chartTrackingRefBased/>
  <w15:docId w15:val="{58CBC683-81BD-4C9F-A12E-F08D559B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3</cp:revision>
  <dcterms:created xsi:type="dcterms:W3CDTF">2021-11-26T12:25:00Z</dcterms:created>
  <dcterms:modified xsi:type="dcterms:W3CDTF">2021-11-29T12:08:00Z</dcterms:modified>
</cp:coreProperties>
</file>