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6B" w:rsidRDefault="00EA6A6B" w:rsidP="00C942DD">
      <w:pPr>
        <w:pStyle w:val="Default"/>
        <w:ind w:left="5664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A572DB">
        <w:rPr>
          <w:rFonts w:ascii="Times New Roman" w:hAnsi="Times New Roman" w:cs="Times New Roman"/>
        </w:rPr>
        <w:t xml:space="preserve"> do Ogłoszenia </w:t>
      </w:r>
      <w:r w:rsidR="00C942DD">
        <w:rPr>
          <w:rFonts w:ascii="Times New Roman" w:hAnsi="Times New Roman" w:cs="Times New Roman"/>
        </w:rPr>
        <w:br/>
        <w:t>o otwartym konkursie ofert</w:t>
      </w: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EA6A6B" w:rsidRPr="00834E34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EA6A6B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</w:p>
    <w:p w:rsidR="00EA6A6B" w:rsidRDefault="00EA6A6B" w:rsidP="00C134A6">
      <w:pPr>
        <w:pStyle w:val="Default"/>
        <w:jc w:val="center"/>
        <w:rPr>
          <w:b/>
        </w:rPr>
      </w:pPr>
      <w:r w:rsidRPr="00A572DB">
        <w:rPr>
          <w:rFonts w:ascii="Times New Roman" w:hAnsi="Times New Roman" w:cs="Times New Roman"/>
          <w:b/>
          <w:bCs/>
        </w:rPr>
        <w:t xml:space="preserve">OŚWIADCZENIE OFERENTA </w:t>
      </w:r>
    </w:p>
    <w:p w:rsidR="00EA6A6B" w:rsidRPr="00555BD4" w:rsidRDefault="00EA6A6B" w:rsidP="00EA6A6B">
      <w:pPr>
        <w:pStyle w:val="Tekstpodstawowy31"/>
        <w:ind w:firstLine="708"/>
        <w:rPr>
          <w:b w:val="0"/>
          <w:szCs w:val="24"/>
        </w:rPr>
      </w:pP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A6B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 </w:t>
      </w:r>
      <w:r w:rsidR="00D14979" w:rsidRPr="00D14979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 xml:space="preserve">Organizacja </w:t>
      </w:r>
      <w:r w:rsidR="00237512" w:rsidRPr="00237512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wypoczynku</w:t>
      </w:r>
      <w:r w:rsidR="00D14979" w:rsidRPr="00D14979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 xml:space="preserve"> sportowo – rekreacyjneg</w:t>
      </w:r>
      <w:r w:rsidR="00D14979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o „Przywrócić dzieciom uśmiech”,</w:t>
      </w:r>
      <w:r w:rsidRPr="00EA6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EA6A6B">
        <w:rPr>
          <w:rFonts w:ascii="Times New Roman" w:hAnsi="Times New Roman" w:cs="Times New Roman"/>
          <w:sz w:val="24"/>
          <w:szCs w:val="24"/>
        </w:rPr>
        <w:t>ogłoszonego przez Prezydenta Miasta Świnoujście oświadczam, iż zobowiązuję się do:  </w:t>
      </w: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979" w:rsidRPr="00D14979" w:rsidRDefault="00D14979" w:rsidP="0048452A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przeprowadzenia kwa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lifikacji uczestników </w:t>
      </w:r>
      <w:r w:rsidR="0048452A" w:rsidRPr="0048452A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wypoczynku – sposób </w:t>
      </w:r>
      <w:r w:rsidR="00B40E3E" w:rsidRPr="00B40E3E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kwalifikacji uczestników </w:t>
      </w:r>
      <w:r w:rsidR="0048452A" w:rsidRPr="0048452A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należy opisać w ofercie. Zlecający może dokonać kontroli dokonanego sposobu </w:t>
      </w:r>
      <w:r w:rsidR="00B40E3E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kwalifikacji </w:t>
      </w:r>
      <w:r w:rsidR="0048452A" w:rsidRPr="0048452A">
        <w:rPr>
          <w:rFonts w:ascii="Times New Roman" w:eastAsia="Lucida Sans Unicode" w:hAnsi="Times New Roman" w:cs="Times New Roman"/>
          <w:sz w:val="24"/>
          <w:szCs w:val="24"/>
          <w:lang w:bidi="en-US"/>
        </w:rPr>
        <w:t>uczestników wypoczynku.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</w:p>
    <w:p w:rsidR="00D14979" w:rsidRPr="00D14979" w:rsidRDefault="00D14979" w:rsidP="00071499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zapewnienia odpowiedniej kadry – specjalistów o kwalifikacjach potwierdzonych stosownymi dokumentami, umożliwiających zapewnienie bezpiecznego i atrakcyjnego </w:t>
      </w:r>
      <w:r w:rsidR="00C942DD">
        <w:rPr>
          <w:rFonts w:ascii="Times New Roman" w:eastAsia="Lucida Sans Unicode" w:hAnsi="Times New Roman" w:cs="Times New Roman"/>
          <w:sz w:val="24"/>
          <w:szCs w:val="24"/>
          <w:lang w:bidi="en-US"/>
        </w:rPr>
        <w:t>wypoczynku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, w ilości zgodnie z rozporządzeniem Ministra Edukacji Narodowej z dnia 30 marca 2016 r. w sprawie wypoczynku dzieci i młodzieży (Dz. U. z 2016 r. </w:t>
      </w:r>
      <w:proofErr w:type="spellStart"/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poz</w:t>
      </w:r>
      <w:proofErr w:type="spellEnd"/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452</w:t>
      </w:r>
      <w:r w:rsidR="0007149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="00071499" w:rsidRPr="0007149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z </w:t>
      </w:r>
      <w:proofErr w:type="spellStart"/>
      <w:r w:rsidR="00071499" w:rsidRPr="00071499">
        <w:rPr>
          <w:rFonts w:ascii="Times New Roman" w:eastAsia="Lucida Sans Unicode" w:hAnsi="Times New Roman" w:cs="Times New Roman"/>
          <w:sz w:val="24"/>
          <w:szCs w:val="24"/>
          <w:lang w:bidi="en-US"/>
        </w:rPr>
        <w:t>późn</w:t>
      </w:r>
      <w:proofErr w:type="spellEnd"/>
      <w:r w:rsidR="00071499" w:rsidRPr="0007149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. </w:t>
      </w:r>
      <w:r w:rsidR="00071499">
        <w:rPr>
          <w:rFonts w:ascii="Times New Roman" w:eastAsia="Lucida Sans Unicode" w:hAnsi="Times New Roman" w:cs="Times New Roman"/>
          <w:sz w:val="24"/>
          <w:szCs w:val="24"/>
          <w:lang w:bidi="en-US"/>
        </w:rPr>
        <w:t>zm.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). Kadra </w:t>
      </w:r>
      <w:r w:rsidR="00237512" w:rsidRPr="00237512">
        <w:rPr>
          <w:rFonts w:ascii="Times New Roman" w:eastAsia="Lucida Sans Unicode" w:hAnsi="Times New Roman" w:cs="Times New Roman"/>
          <w:sz w:val="24"/>
          <w:szCs w:val="24"/>
          <w:lang w:bidi="en-US"/>
        </w:rPr>
        <w:t>wypoczynku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zaangażowana do realizacji zadania nie figuruje w Rejestrze Sprawców Przestępstw na Tle Seksualnym, zgodnie z Ustawą z dnia 13 maja 2016 r. o</w:t>
      </w:r>
      <w:r w:rsidR="006079BF">
        <w:rPr>
          <w:rFonts w:ascii="Times New Roman" w:eastAsia="Lucida Sans Unicode" w:hAnsi="Times New Roman" w:cs="Times New Roman"/>
          <w:sz w:val="24"/>
          <w:szCs w:val="24"/>
          <w:lang w:bidi="en-US"/>
        </w:rPr>
        <w:t> 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przeciwdziałaniu zagrożeniom przestępczością na tle seksualnym (Dz. U. z 2023 r. poz. 31 z </w:t>
      </w:r>
      <w:proofErr w:type="spellStart"/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późn</w:t>
      </w:r>
      <w:proofErr w:type="spellEnd"/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. zm.).</w:t>
      </w:r>
    </w:p>
    <w:p w:rsidR="00D14979" w:rsidRPr="00D14979" w:rsidRDefault="00D14979" w:rsidP="00D14979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przeprowadzenia urozmaiconego programu </w:t>
      </w:r>
      <w:r w:rsidR="00237512" w:rsidRPr="00237512">
        <w:rPr>
          <w:rFonts w:ascii="Times New Roman" w:eastAsia="Lucida Sans Unicode" w:hAnsi="Times New Roman" w:cs="Times New Roman"/>
          <w:sz w:val="24"/>
          <w:szCs w:val="24"/>
          <w:lang w:bidi="en-US"/>
        </w:rPr>
        <w:t>wypoczynku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,</w:t>
      </w:r>
    </w:p>
    <w:p w:rsidR="00D14979" w:rsidRPr="00D14979" w:rsidRDefault="00D14979" w:rsidP="00D14979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zapewnienia bezpiecznych i higienicznych warunków pobytu uczestników w obiekcie spełniającym wymagania ochrony przeciwpożarowej oraz wymogi sanitarne w oparciu o ob</w:t>
      </w:r>
      <w:r w:rsidR="00C942DD">
        <w:rPr>
          <w:rFonts w:ascii="Times New Roman" w:eastAsia="Lucida Sans Unicode" w:hAnsi="Times New Roman" w:cs="Times New Roman"/>
          <w:sz w:val="24"/>
          <w:szCs w:val="24"/>
          <w:lang w:bidi="en-US"/>
        </w:rPr>
        <w:t>o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wiązujące przepisy prawne,</w:t>
      </w:r>
    </w:p>
    <w:p w:rsidR="00D14979" w:rsidRPr="00D14979" w:rsidRDefault="00D14979" w:rsidP="00D14979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zapewnienia transportu uczestników </w:t>
      </w:r>
      <w:r w:rsidR="00237512" w:rsidRPr="00237512">
        <w:rPr>
          <w:rFonts w:ascii="Times New Roman" w:eastAsia="Lucida Sans Unicode" w:hAnsi="Times New Roman" w:cs="Times New Roman"/>
          <w:sz w:val="24"/>
          <w:szCs w:val="24"/>
          <w:lang w:bidi="en-US"/>
        </w:rPr>
        <w:t>wypoczynku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do i z miejsca </w:t>
      </w:r>
      <w:r w:rsidR="00237512" w:rsidRPr="00237512">
        <w:rPr>
          <w:rFonts w:ascii="Times New Roman" w:eastAsia="Lucida Sans Unicode" w:hAnsi="Times New Roman" w:cs="Times New Roman"/>
          <w:sz w:val="24"/>
          <w:szCs w:val="24"/>
          <w:lang w:bidi="en-US"/>
        </w:rPr>
        <w:t>wypoczynku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oraz poddania pojazdu wykorzystywanego do przewozu uczestników </w:t>
      </w:r>
      <w:r w:rsidR="00237512" w:rsidRPr="00237512">
        <w:rPr>
          <w:rFonts w:ascii="Times New Roman" w:eastAsia="Lucida Sans Unicode" w:hAnsi="Times New Roman" w:cs="Times New Roman"/>
          <w:sz w:val="24"/>
          <w:szCs w:val="24"/>
          <w:lang w:bidi="en-US"/>
        </w:rPr>
        <w:t>wypoczynku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kontroli pod względem technicznym przez stosowne służby, </w:t>
      </w:r>
    </w:p>
    <w:p w:rsidR="00D14979" w:rsidRPr="00D14979" w:rsidRDefault="00D14979" w:rsidP="00D14979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zapewnienia dostępu do opieki medycznej,</w:t>
      </w:r>
    </w:p>
    <w:p w:rsidR="00D14979" w:rsidRPr="00D14979" w:rsidRDefault="00D14979" w:rsidP="00D14979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zapewnienia wyżywienia zgodnie z zasadami higieny żywienia określonymi w ustawie z dnia 25 sierpnia 2006 r. o bezpieczeństwie żywności i żywi</w:t>
      </w:r>
      <w:r w:rsidR="00071499">
        <w:rPr>
          <w:rFonts w:ascii="Times New Roman" w:eastAsia="Lucida Sans Unicode" w:hAnsi="Times New Roman" w:cs="Times New Roman"/>
          <w:sz w:val="24"/>
          <w:szCs w:val="24"/>
          <w:lang w:bidi="en-US"/>
        </w:rPr>
        <w:t>enia (Dz. U z 2022 r., poz. 2132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z </w:t>
      </w:r>
      <w:proofErr w:type="spellStart"/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poźn</w:t>
      </w:r>
      <w:proofErr w:type="spellEnd"/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. </w:t>
      </w:r>
      <w:proofErr w:type="spellStart"/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zm</w:t>
      </w:r>
      <w:proofErr w:type="spellEnd"/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>),</w:t>
      </w:r>
    </w:p>
    <w:p w:rsidR="00D14979" w:rsidRPr="00D14979" w:rsidRDefault="00D14979" w:rsidP="00D14979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zgłoszenia zamiaru zorganizowania </w:t>
      </w:r>
      <w:r w:rsidR="00237512" w:rsidRPr="00237512">
        <w:rPr>
          <w:rFonts w:ascii="Times New Roman" w:eastAsia="Lucida Sans Unicode" w:hAnsi="Times New Roman" w:cs="Times New Roman"/>
          <w:sz w:val="24"/>
          <w:szCs w:val="24"/>
          <w:lang w:bidi="en-US"/>
        </w:rPr>
        <w:t>wypoczynku</w:t>
      </w: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właściwemu Kuratorowi Oświaty,</w:t>
      </w:r>
    </w:p>
    <w:p w:rsidR="008F79C3" w:rsidRPr="0083674D" w:rsidRDefault="00D14979" w:rsidP="00D14979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</w:pPr>
      <w:r w:rsidRPr="00D1497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dostosowania się do aktualnych wytycznych m.in. głównego Inspektora Sanitarnego, Ministerstwa Zdrowia i Ministerstwa Edukacji Narodowej (jeżeli będą obowiązywały podczas organizacji </w:t>
      </w:r>
      <w:r w:rsidR="00237512" w:rsidRPr="00237512">
        <w:rPr>
          <w:rFonts w:ascii="Times New Roman" w:eastAsia="Lucida Sans Unicode" w:hAnsi="Times New Roman" w:cs="Times New Roman"/>
          <w:sz w:val="24"/>
          <w:szCs w:val="24"/>
          <w:lang w:bidi="en-US"/>
        </w:rPr>
        <w:t>wypoczynku</w:t>
      </w:r>
      <w:r w:rsidR="00652DC6">
        <w:rPr>
          <w:rFonts w:ascii="Times New Roman" w:eastAsia="Lucida Sans Unicode" w:hAnsi="Times New Roman" w:cs="Times New Roman"/>
          <w:sz w:val="24"/>
          <w:szCs w:val="24"/>
          <w:lang w:bidi="en-US"/>
        </w:rPr>
        <w:t>),</w:t>
      </w:r>
    </w:p>
    <w:p w:rsidR="0083674D" w:rsidRPr="00D14979" w:rsidRDefault="0083674D" w:rsidP="0083674D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</w:pPr>
      <w:r w:rsidRPr="0083674D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>realizacji zadania przy uwzględnieniu minimalnych wymagań służących zapewnieniu dostępności osobom ze szczególnymi potrzebami, określonych w art. 6 ustawy z dnia 19 lipca 2019 r. o zapewnieniu dostępności os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>obom ze szczególnymi potrzebami (Dz. U. z 2022 r. poz. 2240).</w:t>
      </w: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6B" w:rsidRPr="002F5A23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 </w:t>
      </w:r>
    </w:p>
    <w:p w:rsidR="00EA6A6B" w:rsidRPr="002F5A23" w:rsidRDefault="00EA6A6B" w:rsidP="00EA6A6B">
      <w:pPr>
        <w:pStyle w:val="Default"/>
        <w:rPr>
          <w:rFonts w:ascii="Times New Roman" w:hAnsi="Times New Roman" w:cs="Times New Roman"/>
          <w:color w:val="auto"/>
        </w:rPr>
      </w:pP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:rsidR="00C134A6" w:rsidRDefault="00C134A6" w:rsidP="00BC57A5">
      <w:pPr>
        <w:pStyle w:val="Default"/>
        <w:rPr>
          <w:rFonts w:ascii="Times New Roman" w:hAnsi="Times New Roman" w:cs="Times New Roman"/>
          <w:color w:val="auto"/>
        </w:rPr>
      </w:pPr>
    </w:p>
    <w:p w:rsidR="00C134A6" w:rsidRDefault="00C134A6" w:rsidP="00BC57A5">
      <w:pPr>
        <w:pStyle w:val="Default"/>
        <w:rPr>
          <w:rFonts w:ascii="Times New Roman" w:hAnsi="Times New Roman" w:cs="Times New Roman"/>
          <w:color w:val="auto"/>
        </w:rPr>
      </w:pPr>
    </w:p>
    <w:p w:rsidR="009D02B6" w:rsidRDefault="00EA6A6B" w:rsidP="00BC57A5">
      <w:pPr>
        <w:pStyle w:val="Default"/>
      </w:pPr>
      <w:bookmarkStart w:id="0" w:name="_GoBack"/>
      <w:bookmarkEnd w:id="0"/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7C41"/>
    <w:multiLevelType w:val="hybridMultilevel"/>
    <w:tmpl w:val="29506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F7F31"/>
    <w:multiLevelType w:val="hybridMultilevel"/>
    <w:tmpl w:val="E12261F0"/>
    <w:lvl w:ilvl="0" w:tplc="6AD257C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D7"/>
    <w:rsid w:val="00021EB1"/>
    <w:rsid w:val="00071499"/>
    <w:rsid w:val="00213D47"/>
    <w:rsid w:val="002226A1"/>
    <w:rsid w:val="00237512"/>
    <w:rsid w:val="002B1CE5"/>
    <w:rsid w:val="002C7F7B"/>
    <w:rsid w:val="003100EE"/>
    <w:rsid w:val="00330587"/>
    <w:rsid w:val="00332084"/>
    <w:rsid w:val="00394E87"/>
    <w:rsid w:val="003C2D15"/>
    <w:rsid w:val="003C6767"/>
    <w:rsid w:val="003E5998"/>
    <w:rsid w:val="0040733A"/>
    <w:rsid w:val="0048452A"/>
    <w:rsid w:val="004D22F0"/>
    <w:rsid w:val="005D2E69"/>
    <w:rsid w:val="006079BF"/>
    <w:rsid w:val="006371FD"/>
    <w:rsid w:val="00652DC6"/>
    <w:rsid w:val="00706FFE"/>
    <w:rsid w:val="0075444B"/>
    <w:rsid w:val="00783D76"/>
    <w:rsid w:val="007C3D5C"/>
    <w:rsid w:val="007D78E0"/>
    <w:rsid w:val="00811CF1"/>
    <w:rsid w:val="0083674D"/>
    <w:rsid w:val="008709BB"/>
    <w:rsid w:val="008F79C3"/>
    <w:rsid w:val="009A7B4E"/>
    <w:rsid w:val="00A007E4"/>
    <w:rsid w:val="00A328F2"/>
    <w:rsid w:val="00AB1E28"/>
    <w:rsid w:val="00AF38D5"/>
    <w:rsid w:val="00B40E3E"/>
    <w:rsid w:val="00B6651F"/>
    <w:rsid w:val="00BC57A5"/>
    <w:rsid w:val="00BC7FE0"/>
    <w:rsid w:val="00C134A6"/>
    <w:rsid w:val="00C942DD"/>
    <w:rsid w:val="00D14979"/>
    <w:rsid w:val="00D25F1A"/>
    <w:rsid w:val="00D5265F"/>
    <w:rsid w:val="00E06C0D"/>
    <w:rsid w:val="00E27B17"/>
    <w:rsid w:val="00EA6A6B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CC38"/>
  <w15:chartTrackingRefBased/>
  <w15:docId w15:val="{D622838C-8428-4044-9B11-CDF5BCB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6A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EA6A6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6A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Łazicka Anna</cp:lastModifiedBy>
  <cp:revision>15</cp:revision>
  <cp:lastPrinted>2023-05-24T09:17:00Z</cp:lastPrinted>
  <dcterms:created xsi:type="dcterms:W3CDTF">2023-05-02T08:50:00Z</dcterms:created>
  <dcterms:modified xsi:type="dcterms:W3CDTF">2023-05-24T09:17:00Z</dcterms:modified>
</cp:coreProperties>
</file>