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5876" w14:textId="4AAA844B" w:rsidR="00EC4480" w:rsidRPr="00712CD4" w:rsidRDefault="00EC4480" w:rsidP="00EC448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4480">
        <w:rPr>
          <w:b/>
          <w:bCs/>
          <w:sz w:val="32"/>
          <w:szCs w:val="32"/>
        </w:rPr>
        <w:t xml:space="preserve">Program wczesnego wykrywania raka piersi </w:t>
      </w:r>
      <w:r w:rsidRPr="00EC4480">
        <w:rPr>
          <w:b/>
          <w:bCs/>
          <w:sz w:val="32"/>
          <w:szCs w:val="32"/>
        </w:rPr>
        <w:br/>
        <w:t>dla kobiet w wieku 45-74 lata.</w:t>
      </w:r>
      <w:r w:rsidRPr="00EC4480">
        <w:rPr>
          <w:b/>
          <w:bCs/>
          <w:sz w:val="32"/>
          <w:szCs w:val="32"/>
        </w:rPr>
        <w:br/>
      </w:r>
      <w:r>
        <w:rPr>
          <w:b/>
          <w:bCs/>
          <w:sz w:val="28"/>
          <w:szCs w:val="28"/>
        </w:rPr>
        <w:br/>
      </w:r>
      <w:r w:rsidR="00712CD4">
        <w:rPr>
          <w:b/>
          <w:bCs/>
          <w:sz w:val="28"/>
          <w:szCs w:val="28"/>
        </w:rPr>
        <w:t>W</w:t>
      </w:r>
      <w:r w:rsidR="00712CD4" w:rsidRPr="00712CD4">
        <w:rPr>
          <w:b/>
          <w:bCs/>
          <w:sz w:val="28"/>
          <w:szCs w:val="28"/>
        </w:rPr>
        <w:t>ojewództw</w:t>
      </w:r>
      <w:r w:rsidR="00712CD4">
        <w:rPr>
          <w:b/>
          <w:bCs/>
          <w:sz w:val="28"/>
          <w:szCs w:val="28"/>
        </w:rPr>
        <w:t>o</w:t>
      </w:r>
      <w:r w:rsidR="00712CD4" w:rsidRPr="00712CD4">
        <w:rPr>
          <w:b/>
          <w:bCs/>
          <w:sz w:val="28"/>
          <w:szCs w:val="28"/>
        </w:rPr>
        <w:t xml:space="preserve"> zachodniopomorskie</w:t>
      </w:r>
      <w:r w:rsidR="00712CD4">
        <w:rPr>
          <w:b/>
          <w:bCs/>
          <w:sz w:val="28"/>
          <w:szCs w:val="28"/>
        </w:rPr>
        <w:t>.</w:t>
      </w:r>
      <w:r w:rsidR="00712CD4" w:rsidRPr="00712CD4">
        <w:rPr>
          <w:b/>
          <w:bCs/>
          <w:sz w:val="28"/>
          <w:szCs w:val="28"/>
        </w:rPr>
        <w:t xml:space="preserve"> </w:t>
      </w:r>
      <w:r w:rsidRPr="00712CD4">
        <w:rPr>
          <w:b/>
          <w:bCs/>
          <w:sz w:val="28"/>
          <w:szCs w:val="28"/>
        </w:rPr>
        <w:t>Realizacja w powiatach</w:t>
      </w:r>
      <w:r w:rsidR="00712CD4">
        <w:rPr>
          <w:b/>
          <w:bCs/>
          <w:sz w:val="28"/>
          <w:szCs w:val="28"/>
        </w:rPr>
        <w:t>.</w:t>
      </w:r>
      <w:r w:rsidRPr="00712CD4">
        <w:rPr>
          <w:b/>
          <w:bCs/>
          <w:sz w:val="28"/>
          <w:szCs w:val="28"/>
        </w:rPr>
        <w:t xml:space="preserve"> </w:t>
      </w:r>
      <w:r w:rsidR="00712CD4">
        <w:rPr>
          <w:b/>
          <w:bCs/>
          <w:sz w:val="28"/>
          <w:szCs w:val="28"/>
        </w:rPr>
        <w:t xml:space="preserve"> </w:t>
      </w:r>
    </w:p>
    <w:p w14:paraId="068171B9" w14:textId="3EBE38EA" w:rsidR="00EC4480" w:rsidRPr="00712CD4" w:rsidRDefault="00EC4480" w:rsidP="00EC4480">
      <w:pPr>
        <w:spacing w:after="0" w:line="240" w:lineRule="auto"/>
        <w:jc w:val="center"/>
        <w:rPr>
          <w:sz w:val="28"/>
          <w:szCs w:val="28"/>
        </w:rPr>
      </w:pPr>
      <w:r w:rsidRPr="00712CD4">
        <w:rPr>
          <w:sz w:val="28"/>
          <w:szCs w:val="28"/>
        </w:rPr>
        <w:t xml:space="preserve">Układ rankingujący. Stan na 1 </w:t>
      </w:r>
      <w:r w:rsidR="006750D5">
        <w:rPr>
          <w:sz w:val="28"/>
          <w:szCs w:val="28"/>
        </w:rPr>
        <w:t>października</w:t>
      </w:r>
      <w:r w:rsidRPr="00712CD4">
        <w:rPr>
          <w:sz w:val="28"/>
          <w:szCs w:val="28"/>
        </w:rPr>
        <w:t xml:space="preserve"> 2025 roku.</w:t>
      </w:r>
    </w:p>
    <w:p w14:paraId="66FDC0E5" w14:textId="77777777" w:rsidR="00EC4480" w:rsidRPr="00712CD4" w:rsidRDefault="00EC4480" w:rsidP="00EC4480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5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1275"/>
      </w:tblGrid>
      <w:tr w:rsidR="00430C87" w:rsidRPr="00430C87" w14:paraId="6D94DEA8" w14:textId="77777777" w:rsidTr="00430C87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2B7" w14:textId="77777777" w:rsidR="00430C87" w:rsidRPr="00430C87" w:rsidRDefault="00430C87" w:rsidP="0043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0C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8FB" w14:textId="77777777" w:rsidR="00430C87" w:rsidRPr="00430C87" w:rsidRDefault="00430C87" w:rsidP="0043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0C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kobiet kwalifikujących się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F5B" w14:textId="77777777" w:rsidR="00430C87" w:rsidRPr="00430C87" w:rsidRDefault="00430C87" w:rsidP="0043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30C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Procent zbadanych</w:t>
            </w:r>
          </w:p>
        </w:tc>
      </w:tr>
      <w:tr w:rsidR="001E6E86" w:rsidRPr="00430C87" w14:paraId="22BC7E19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D5BA" w14:textId="4FF1750A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CHOSZCZEŃSKI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1BFB" w14:textId="7D23F37F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9 426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5D1A" w14:textId="67413A6F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44,47</w:t>
            </w:r>
          </w:p>
        </w:tc>
      </w:tr>
      <w:tr w:rsidR="001E6E86" w:rsidRPr="00430C87" w14:paraId="56A204DA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871C" w14:textId="4C6B925C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PYRZYCKI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63150" w14:textId="55DAABB0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7 695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925E" w14:textId="40F957BA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42,87</w:t>
            </w:r>
          </w:p>
        </w:tc>
      </w:tr>
      <w:tr w:rsidR="001E6E86" w:rsidRPr="00430C87" w14:paraId="78BFB402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2DC1" w14:textId="38A75DC7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DRAWSKI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15AA" w14:textId="07C561A8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11 477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D859" w14:textId="3A400CA6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42,08</w:t>
            </w:r>
          </w:p>
        </w:tc>
      </w:tr>
      <w:tr w:rsidR="001E6E86" w:rsidRPr="00430C87" w14:paraId="2657214C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D4E3" w14:textId="463212FF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WAŁECKI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D26C" w14:textId="0A0FA08C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10 859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C376C" w14:textId="148EE185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41,62</w:t>
            </w:r>
          </w:p>
        </w:tc>
      </w:tr>
      <w:tr w:rsidR="001E6E86" w:rsidRPr="00430C87" w14:paraId="4E57A758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40FD" w14:textId="486E69CE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ŁOBESKI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0600" w14:textId="4EDDF068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7 256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EA8A" w14:textId="335CA730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41,03</w:t>
            </w:r>
          </w:p>
        </w:tc>
      </w:tr>
      <w:tr w:rsidR="001E6E86" w:rsidRPr="00430C87" w14:paraId="18331FB1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8EAA2" w14:textId="0486BB60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GRYFIŃSKI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FFDA" w14:textId="3FCF0AAC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17 103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0E1D" w14:textId="04D93630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40,93</w:t>
            </w:r>
          </w:p>
        </w:tc>
      </w:tr>
      <w:tr w:rsidR="001E6E86" w:rsidRPr="00430C87" w14:paraId="107CA2C7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F373" w14:textId="1C0090C7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MYŚLIBORSKI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5F77" w14:textId="5CBEE4C1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13 834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2628" w14:textId="225A9E60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40,86</w:t>
            </w:r>
          </w:p>
        </w:tc>
      </w:tr>
      <w:tr w:rsidR="001E6E86" w:rsidRPr="00430C87" w14:paraId="00C8841B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F98B" w14:textId="097A8FB0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STARGARDZKI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3372" w14:textId="3DE6F900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25 840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B93" w14:textId="60EB5954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39,79</w:t>
            </w:r>
          </w:p>
        </w:tc>
      </w:tr>
      <w:tr w:rsidR="001E6E86" w:rsidRPr="00430C87" w14:paraId="0C900F1D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F5B0" w14:textId="3FCECDAC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SŁAWIEŃSKI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DD0" w14:textId="7BB5175F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12 071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6C56" w14:textId="6D4E9A2F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38,56</w:t>
            </w:r>
          </w:p>
        </w:tc>
      </w:tr>
      <w:tr w:rsidR="001E6E86" w:rsidRPr="00430C87" w14:paraId="6B1DAE85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D7255" w14:textId="7B7DF4E2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ŚWIDWIŃSKI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CFF2" w14:textId="2A286D07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9 470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18B5" w14:textId="6BEB60CF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37,98</w:t>
            </w:r>
          </w:p>
        </w:tc>
      </w:tr>
      <w:tr w:rsidR="001E6E86" w:rsidRPr="00430C87" w14:paraId="0A422D1D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665C" w14:textId="3FEDD90A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POLICKI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887F" w14:textId="22AC2795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18 199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6F5D" w14:textId="41773587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37,71</w:t>
            </w:r>
          </w:p>
        </w:tc>
      </w:tr>
      <w:tr w:rsidR="001E6E86" w:rsidRPr="00430C87" w14:paraId="09AA819E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2281" w14:textId="154D50F1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KAMIEŃSKI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748C" w14:textId="5226D94F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10 992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F5DB" w14:textId="376B8889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37,61</w:t>
            </w:r>
          </w:p>
        </w:tc>
      </w:tr>
      <w:tr w:rsidR="001E6E86" w:rsidRPr="00430C87" w14:paraId="7A6EC76A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7804" w14:textId="3361CBA2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KOSZALIŃSKI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20FA4" w14:textId="49CDD3DA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14 103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C66B" w14:textId="78452F67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37,54</w:t>
            </w:r>
          </w:p>
        </w:tc>
      </w:tr>
      <w:tr w:rsidR="001E6E86" w:rsidRPr="00430C87" w14:paraId="4DA439AF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A6F4F" w14:textId="11388120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ŚWINOUJŚCIE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0D82" w14:textId="3FBE6218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10 263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E59C" w14:textId="05C618C6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36,63</w:t>
            </w:r>
          </w:p>
        </w:tc>
      </w:tr>
      <w:tr w:rsidR="001E6E86" w:rsidRPr="00430C87" w14:paraId="6B34852A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5544" w14:textId="1BB1268B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KOSZALIN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F2E3" w14:textId="76206854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24 976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B891" w14:textId="544F4371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36,03</w:t>
            </w:r>
          </w:p>
        </w:tc>
      </w:tr>
      <w:tr w:rsidR="001E6E86" w:rsidRPr="00430C87" w14:paraId="7EDDEF51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534E7" w14:textId="7FDB39A9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BIAŁOGARDZKI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675E" w14:textId="18401304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9 805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7F1A" w14:textId="6D26356D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36,01</w:t>
            </w:r>
          </w:p>
        </w:tc>
      </w:tr>
      <w:tr w:rsidR="001E6E86" w:rsidRPr="00430C87" w14:paraId="1BB86D6C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CDA7" w14:textId="6DDC808B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GOLENIOWSKI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9480C" w14:textId="3F3C4EB4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18 326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E009" w14:textId="07A43320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35,94</w:t>
            </w:r>
          </w:p>
        </w:tc>
      </w:tr>
      <w:tr w:rsidR="001E6E86" w:rsidRPr="00430C87" w14:paraId="26F96EA9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8208" w14:textId="4149FD09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SZCZECINECKI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1FDB" w14:textId="4E7D14C4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16 061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022E" w14:textId="2F927C85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35,15</w:t>
            </w:r>
          </w:p>
        </w:tc>
      </w:tr>
      <w:tr w:rsidR="001E6E86" w:rsidRPr="00430C87" w14:paraId="300B29DE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681A" w14:textId="21BFC193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GRYFICKI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9BE5" w14:textId="5471F446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12 905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049C7" w14:textId="32B51366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34,78</w:t>
            </w:r>
          </w:p>
        </w:tc>
      </w:tr>
      <w:tr w:rsidR="001E6E86" w:rsidRPr="00430C87" w14:paraId="51142DA7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7EAA" w14:textId="67B5EE18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SZCZECIN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A0F8F" w14:textId="497BF7D8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92 865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A595" w14:textId="33DFED3D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31,4</w:t>
            </w:r>
          </w:p>
        </w:tc>
      </w:tr>
      <w:tr w:rsidR="001E6E86" w:rsidRPr="00430C87" w14:paraId="5D3A64D5" w14:textId="77777777" w:rsidTr="00F253BF">
        <w:trPr>
          <w:trHeight w:val="1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93B2" w14:textId="309D19D9" w:rsidR="001E6E86" w:rsidRPr="001E6E86" w:rsidRDefault="001E6E86" w:rsidP="001E6E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KOŁOBRZESKI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D1A2" w14:textId="15F567C3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20 777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EFA5" w14:textId="029A53B9" w:rsidR="001E6E86" w:rsidRPr="001E6E86" w:rsidRDefault="001E6E86" w:rsidP="001E6E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6E86">
              <w:rPr>
                <w:rFonts w:cstheme="minorHAnsi"/>
                <w:color w:val="000000"/>
              </w:rPr>
              <w:t>29,82</w:t>
            </w:r>
          </w:p>
        </w:tc>
      </w:tr>
    </w:tbl>
    <w:p w14:paraId="40E18C8A" w14:textId="77777777" w:rsidR="00411651" w:rsidRPr="00EC4480" w:rsidRDefault="00411651">
      <w:pPr>
        <w:rPr>
          <w:sz w:val="24"/>
          <w:szCs w:val="24"/>
        </w:rPr>
      </w:pPr>
    </w:p>
    <w:sectPr w:rsidR="00411651" w:rsidRPr="00EC4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DB"/>
    <w:rsid w:val="001611AE"/>
    <w:rsid w:val="001E6E86"/>
    <w:rsid w:val="0026740A"/>
    <w:rsid w:val="002C286B"/>
    <w:rsid w:val="002C4201"/>
    <w:rsid w:val="003E2CC2"/>
    <w:rsid w:val="00411651"/>
    <w:rsid w:val="00430C87"/>
    <w:rsid w:val="004C5EDB"/>
    <w:rsid w:val="00540733"/>
    <w:rsid w:val="00561951"/>
    <w:rsid w:val="00580E81"/>
    <w:rsid w:val="006750D5"/>
    <w:rsid w:val="006A494D"/>
    <w:rsid w:val="00712CD4"/>
    <w:rsid w:val="00773355"/>
    <w:rsid w:val="008C0EED"/>
    <w:rsid w:val="008C42A1"/>
    <w:rsid w:val="00AC333D"/>
    <w:rsid w:val="00B61BDC"/>
    <w:rsid w:val="00CA40FF"/>
    <w:rsid w:val="00CB1C84"/>
    <w:rsid w:val="00EC4480"/>
    <w:rsid w:val="00F5569D"/>
    <w:rsid w:val="00F63C56"/>
    <w:rsid w:val="00F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A152"/>
  <w15:chartTrackingRefBased/>
  <w15:docId w15:val="{6D5D18C0-11BF-4EC1-8016-A3D36A09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Company>Narodowy Fundusz Zdrowia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Siłakowska Marta</dc:creator>
  <cp:keywords/>
  <dc:description/>
  <cp:lastModifiedBy>Siłakowska Marta</cp:lastModifiedBy>
  <cp:revision>3</cp:revision>
  <dcterms:created xsi:type="dcterms:W3CDTF">2025-10-07T12:44:00Z</dcterms:created>
  <dcterms:modified xsi:type="dcterms:W3CDTF">2025-10-07T12:45:00Z</dcterms:modified>
</cp:coreProperties>
</file>