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FAAC25" w14:textId="77777777" w:rsidR="006A34FB" w:rsidRPr="00463346" w:rsidRDefault="006A34FB" w:rsidP="000A182B">
      <w:pPr>
        <w:widowControl w:val="0"/>
        <w:suppressAutoHyphens/>
        <w:autoSpaceDE w:val="0"/>
        <w:jc w:val="right"/>
        <w:rPr>
          <w:color w:val="auto"/>
          <w:kern w:val="2"/>
          <w:sz w:val="20"/>
          <w:szCs w:val="20"/>
          <w:lang w:eastAsia="zh-CN"/>
        </w:rPr>
      </w:pPr>
      <w:r w:rsidRPr="00463346">
        <w:rPr>
          <w:color w:val="auto"/>
          <w:kern w:val="2"/>
          <w:sz w:val="20"/>
          <w:szCs w:val="20"/>
          <w:lang w:eastAsia="zh-CN"/>
        </w:rPr>
        <w:tab/>
      </w:r>
      <w:r w:rsidR="00BC6A11" w:rsidRPr="00463346">
        <w:rPr>
          <w:color w:val="auto"/>
          <w:kern w:val="2"/>
          <w:sz w:val="20"/>
          <w:szCs w:val="20"/>
          <w:lang w:eastAsia="zh-CN"/>
        </w:rPr>
        <w:tab/>
      </w:r>
      <w:r w:rsidR="00BC6A11" w:rsidRPr="00463346">
        <w:rPr>
          <w:color w:val="auto"/>
          <w:kern w:val="2"/>
          <w:sz w:val="20"/>
          <w:szCs w:val="20"/>
          <w:lang w:eastAsia="zh-CN"/>
        </w:rPr>
        <w:tab/>
      </w:r>
      <w:r w:rsidR="00BC6A11" w:rsidRPr="00463346">
        <w:rPr>
          <w:color w:val="auto"/>
          <w:kern w:val="2"/>
          <w:sz w:val="20"/>
          <w:szCs w:val="20"/>
          <w:lang w:eastAsia="zh-CN"/>
        </w:rPr>
        <w:tab/>
      </w:r>
      <w:r w:rsidR="00BC6A11" w:rsidRPr="00463346">
        <w:rPr>
          <w:color w:val="auto"/>
          <w:kern w:val="2"/>
          <w:sz w:val="20"/>
          <w:szCs w:val="20"/>
          <w:lang w:eastAsia="zh-CN"/>
        </w:rPr>
        <w:tab/>
      </w:r>
      <w:r w:rsidR="00BC6A11" w:rsidRPr="00463346">
        <w:rPr>
          <w:color w:val="auto"/>
          <w:kern w:val="2"/>
          <w:sz w:val="20"/>
          <w:szCs w:val="20"/>
          <w:lang w:eastAsia="zh-CN"/>
        </w:rPr>
        <w:tab/>
      </w:r>
      <w:r w:rsidR="00BC6A11" w:rsidRPr="00463346">
        <w:rPr>
          <w:color w:val="auto"/>
          <w:kern w:val="2"/>
          <w:sz w:val="20"/>
          <w:szCs w:val="20"/>
          <w:lang w:eastAsia="zh-CN"/>
        </w:rPr>
        <w:tab/>
      </w:r>
      <w:r w:rsidR="00BC6A11" w:rsidRPr="00463346">
        <w:rPr>
          <w:color w:val="auto"/>
          <w:kern w:val="2"/>
          <w:sz w:val="20"/>
          <w:szCs w:val="20"/>
          <w:lang w:eastAsia="zh-CN"/>
        </w:rPr>
        <w:tab/>
      </w:r>
      <w:r w:rsidR="00BC6A11" w:rsidRPr="00463346">
        <w:rPr>
          <w:color w:val="auto"/>
          <w:kern w:val="2"/>
          <w:sz w:val="20"/>
          <w:szCs w:val="20"/>
          <w:lang w:eastAsia="zh-CN"/>
        </w:rPr>
        <w:tab/>
      </w:r>
      <w:r w:rsidRPr="00463346">
        <w:rPr>
          <w:color w:val="auto"/>
          <w:kern w:val="2"/>
          <w:sz w:val="20"/>
          <w:szCs w:val="20"/>
          <w:lang w:eastAsia="zh-CN"/>
        </w:rPr>
        <w:t>Załącznik nr 2</w:t>
      </w:r>
    </w:p>
    <w:p w14:paraId="73AB06F7" w14:textId="4A90C566" w:rsidR="006A34FB" w:rsidRPr="00463346" w:rsidRDefault="00B26709" w:rsidP="000A182B">
      <w:pPr>
        <w:widowControl w:val="0"/>
        <w:suppressAutoHyphens/>
        <w:autoSpaceDE w:val="0"/>
        <w:ind w:left="5664" w:firstLine="708"/>
        <w:jc w:val="right"/>
        <w:rPr>
          <w:rFonts w:eastAsia="Andale Sans UI;Times New Roman"/>
          <w:color w:val="auto"/>
          <w:kern w:val="2"/>
          <w:lang w:eastAsia="zh-CN"/>
        </w:rPr>
      </w:pPr>
      <w:r w:rsidRPr="00463346">
        <w:rPr>
          <w:color w:val="auto"/>
          <w:kern w:val="2"/>
          <w:sz w:val="20"/>
          <w:szCs w:val="20"/>
          <w:lang w:eastAsia="zh-CN"/>
        </w:rPr>
        <w:t xml:space="preserve">do </w:t>
      </w:r>
      <w:r w:rsidR="006053BF" w:rsidRPr="00463346">
        <w:rPr>
          <w:color w:val="auto"/>
          <w:kern w:val="2"/>
          <w:sz w:val="20"/>
          <w:szCs w:val="20"/>
          <w:lang w:eastAsia="zh-CN"/>
        </w:rPr>
        <w:t>Z</w:t>
      </w:r>
      <w:r w:rsidR="006A34FB" w:rsidRPr="00463346">
        <w:rPr>
          <w:color w:val="auto"/>
          <w:kern w:val="2"/>
          <w:sz w:val="20"/>
          <w:szCs w:val="20"/>
          <w:lang w:eastAsia="zh-CN"/>
        </w:rPr>
        <w:t xml:space="preserve">arządzenia </w:t>
      </w:r>
      <w:r w:rsidR="00812BC5" w:rsidRPr="00463346">
        <w:rPr>
          <w:color w:val="auto"/>
          <w:kern w:val="2"/>
          <w:sz w:val="20"/>
          <w:szCs w:val="20"/>
          <w:lang w:eastAsia="zh-CN"/>
        </w:rPr>
        <w:t>N</w:t>
      </w:r>
      <w:r w:rsidR="006A34FB" w:rsidRPr="00463346">
        <w:rPr>
          <w:color w:val="auto"/>
          <w:kern w:val="2"/>
          <w:sz w:val="20"/>
          <w:szCs w:val="20"/>
          <w:lang w:eastAsia="zh-CN"/>
        </w:rPr>
        <w:t>r</w:t>
      </w:r>
      <w:r w:rsidR="00070C55">
        <w:rPr>
          <w:color w:val="auto"/>
          <w:kern w:val="2"/>
          <w:sz w:val="20"/>
          <w:szCs w:val="20"/>
          <w:lang w:eastAsia="zh-CN"/>
        </w:rPr>
        <w:t xml:space="preserve"> </w:t>
      </w:r>
      <w:r w:rsidR="00E358E6">
        <w:rPr>
          <w:color w:val="auto"/>
          <w:kern w:val="2"/>
          <w:sz w:val="20"/>
          <w:szCs w:val="20"/>
          <w:lang w:eastAsia="zh-CN"/>
        </w:rPr>
        <w:t>761</w:t>
      </w:r>
      <w:r w:rsidR="006012B0" w:rsidRPr="00463346">
        <w:rPr>
          <w:color w:val="auto"/>
          <w:kern w:val="2"/>
          <w:sz w:val="20"/>
          <w:szCs w:val="20"/>
          <w:lang w:eastAsia="zh-CN"/>
        </w:rPr>
        <w:t>/</w:t>
      </w:r>
      <w:r w:rsidR="009E74AB" w:rsidRPr="00463346">
        <w:rPr>
          <w:color w:val="auto"/>
          <w:kern w:val="2"/>
          <w:sz w:val="20"/>
          <w:szCs w:val="20"/>
          <w:lang w:eastAsia="zh-CN"/>
        </w:rPr>
        <w:t>202</w:t>
      </w:r>
      <w:r w:rsidR="000436F9">
        <w:rPr>
          <w:color w:val="auto"/>
          <w:kern w:val="2"/>
          <w:sz w:val="20"/>
          <w:szCs w:val="20"/>
          <w:lang w:eastAsia="zh-CN"/>
        </w:rPr>
        <w:t>6</w:t>
      </w:r>
      <w:r w:rsidR="00B1579A" w:rsidRPr="00463346">
        <w:rPr>
          <w:color w:val="auto"/>
          <w:kern w:val="2"/>
          <w:sz w:val="20"/>
          <w:szCs w:val="20"/>
          <w:lang w:eastAsia="zh-CN"/>
        </w:rPr>
        <w:t xml:space="preserve"> </w:t>
      </w:r>
      <w:r w:rsidR="00144C7D" w:rsidRPr="00463346">
        <w:rPr>
          <w:color w:val="auto"/>
          <w:kern w:val="2"/>
          <w:sz w:val="20"/>
          <w:szCs w:val="20"/>
          <w:lang w:eastAsia="zh-CN"/>
        </w:rPr>
        <w:t xml:space="preserve">   </w:t>
      </w:r>
    </w:p>
    <w:p w14:paraId="033737C8" w14:textId="77777777" w:rsidR="006A34FB" w:rsidRPr="00463346" w:rsidRDefault="006A34FB" w:rsidP="000A182B">
      <w:pPr>
        <w:widowControl w:val="0"/>
        <w:suppressAutoHyphens/>
        <w:autoSpaceDE w:val="0"/>
        <w:ind w:left="6372"/>
        <w:jc w:val="right"/>
        <w:rPr>
          <w:color w:val="auto"/>
          <w:kern w:val="2"/>
          <w:sz w:val="20"/>
          <w:szCs w:val="20"/>
          <w:lang w:eastAsia="zh-CN"/>
        </w:rPr>
      </w:pPr>
      <w:r w:rsidRPr="00463346">
        <w:rPr>
          <w:color w:val="auto"/>
          <w:kern w:val="2"/>
          <w:sz w:val="20"/>
          <w:szCs w:val="20"/>
          <w:lang w:eastAsia="zh-CN"/>
        </w:rPr>
        <w:t>Prezydenta Miasta  Świnoujście</w:t>
      </w:r>
    </w:p>
    <w:p w14:paraId="7863A57B" w14:textId="7ECACED9" w:rsidR="006A34FB" w:rsidRPr="00463346" w:rsidRDefault="006A34FB" w:rsidP="000A182B">
      <w:pPr>
        <w:widowControl w:val="0"/>
        <w:suppressAutoHyphens/>
        <w:autoSpaceDE w:val="0"/>
        <w:ind w:left="5664" w:firstLine="708"/>
        <w:jc w:val="right"/>
        <w:rPr>
          <w:rFonts w:eastAsia="Andale Sans UI;Times New Roman"/>
          <w:color w:val="auto"/>
          <w:kern w:val="2"/>
          <w:lang w:eastAsia="zh-CN"/>
        </w:rPr>
      </w:pPr>
      <w:r w:rsidRPr="00463346">
        <w:rPr>
          <w:color w:val="auto"/>
          <w:kern w:val="2"/>
          <w:sz w:val="20"/>
          <w:szCs w:val="20"/>
          <w:lang w:eastAsia="zh-CN"/>
        </w:rPr>
        <w:t>z dnia</w:t>
      </w:r>
      <w:r w:rsidR="00431DB9">
        <w:rPr>
          <w:color w:val="auto"/>
          <w:kern w:val="2"/>
          <w:sz w:val="20"/>
          <w:szCs w:val="20"/>
          <w:lang w:eastAsia="zh-CN"/>
        </w:rPr>
        <w:t xml:space="preserve"> </w:t>
      </w:r>
      <w:r w:rsidR="00E358E6">
        <w:rPr>
          <w:color w:val="auto"/>
          <w:kern w:val="2"/>
          <w:sz w:val="20"/>
          <w:szCs w:val="20"/>
          <w:lang w:eastAsia="zh-CN"/>
        </w:rPr>
        <w:t xml:space="preserve">27 </w:t>
      </w:r>
      <w:r w:rsidR="00431DB9">
        <w:rPr>
          <w:color w:val="auto"/>
          <w:kern w:val="2"/>
          <w:sz w:val="20"/>
          <w:szCs w:val="20"/>
          <w:lang w:eastAsia="zh-CN"/>
        </w:rPr>
        <w:t xml:space="preserve"> </w:t>
      </w:r>
      <w:r w:rsidR="006C2D13" w:rsidRPr="00463346">
        <w:rPr>
          <w:color w:val="auto"/>
          <w:kern w:val="2"/>
          <w:sz w:val="20"/>
          <w:szCs w:val="20"/>
          <w:lang w:eastAsia="zh-CN"/>
        </w:rPr>
        <w:t xml:space="preserve">października </w:t>
      </w:r>
      <w:r w:rsidRPr="00463346">
        <w:rPr>
          <w:color w:val="auto"/>
          <w:kern w:val="2"/>
          <w:sz w:val="20"/>
          <w:szCs w:val="20"/>
          <w:lang w:eastAsia="zh-CN"/>
        </w:rPr>
        <w:t>202</w:t>
      </w:r>
      <w:r w:rsidR="000436F9">
        <w:rPr>
          <w:color w:val="auto"/>
          <w:kern w:val="2"/>
          <w:sz w:val="20"/>
          <w:szCs w:val="20"/>
          <w:lang w:eastAsia="zh-CN"/>
        </w:rPr>
        <w:t>6</w:t>
      </w:r>
      <w:r w:rsidRPr="00463346">
        <w:rPr>
          <w:color w:val="auto"/>
          <w:kern w:val="2"/>
          <w:sz w:val="20"/>
          <w:szCs w:val="20"/>
          <w:lang w:eastAsia="zh-CN"/>
        </w:rPr>
        <w:t xml:space="preserve"> r. </w:t>
      </w:r>
    </w:p>
    <w:p w14:paraId="21D057E0" w14:textId="77777777" w:rsidR="006A34FB" w:rsidRPr="00463346" w:rsidRDefault="006A34FB" w:rsidP="006A34FB">
      <w:pPr>
        <w:widowControl w:val="0"/>
        <w:suppressAutoHyphens/>
        <w:autoSpaceDE w:val="0"/>
        <w:jc w:val="center"/>
        <w:rPr>
          <w:b/>
          <w:bCs/>
          <w:color w:val="auto"/>
          <w:kern w:val="2"/>
          <w:lang w:eastAsia="zh-CN"/>
        </w:rPr>
      </w:pPr>
    </w:p>
    <w:p w14:paraId="50C7DE0D" w14:textId="77777777" w:rsidR="006A34FB" w:rsidRPr="00463346" w:rsidRDefault="006A34FB" w:rsidP="006A34FB">
      <w:pPr>
        <w:widowControl w:val="0"/>
        <w:suppressAutoHyphens/>
        <w:autoSpaceDE w:val="0"/>
        <w:jc w:val="center"/>
        <w:rPr>
          <w:b/>
          <w:bCs/>
          <w:color w:val="auto"/>
          <w:kern w:val="2"/>
          <w:lang w:eastAsia="zh-CN"/>
        </w:rPr>
      </w:pPr>
      <w:r w:rsidRPr="00463346">
        <w:rPr>
          <w:b/>
          <w:bCs/>
          <w:color w:val="auto"/>
          <w:kern w:val="2"/>
          <w:lang w:eastAsia="zh-CN"/>
        </w:rPr>
        <w:t>REGULAMIN</w:t>
      </w:r>
    </w:p>
    <w:p w14:paraId="1C6E7897" w14:textId="77777777" w:rsidR="006C2D13" w:rsidRPr="00463346" w:rsidRDefault="006A34FB" w:rsidP="006C2D13">
      <w:pPr>
        <w:widowControl w:val="0"/>
        <w:suppressAutoHyphens/>
        <w:autoSpaceDE w:val="0"/>
        <w:jc w:val="center"/>
        <w:rPr>
          <w:b/>
          <w:color w:val="auto"/>
        </w:rPr>
      </w:pPr>
      <w:r w:rsidRPr="00463346">
        <w:rPr>
          <w:b/>
          <w:bCs/>
          <w:color w:val="auto"/>
          <w:kern w:val="2"/>
          <w:lang w:eastAsia="zh-CN"/>
        </w:rPr>
        <w:t>OTWARTEGO KONKURSU OFERT</w:t>
      </w:r>
      <w:r w:rsidR="006C2D13" w:rsidRPr="00463346">
        <w:rPr>
          <w:b/>
          <w:bCs/>
          <w:color w:val="auto"/>
          <w:kern w:val="2"/>
          <w:lang w:eastAsia="zh-CN"/>
        </w:rPr>
        <w:t xml:space="preserve"> </w:t>
      </w:r>
      <w:r w:rsidR="006C2D13" w:rsidRPr="00463346">
        <w:rPr>
          <w:b/>
          <w:color w:val="auto"/>
          <w:kern w:val="1"/>
          <w:lang w:eastAsia="ar-SA"/>
        </w:rPr>
        <w:t xml:space="preserve">NA REALIZACJĘ ZADANIA PUBLICZNEGO </w:t>
      </w:r>
      <w:r w:rsidR="006C2D13" w:rsidRPr="00463346">
        <w:rPr>
          <w:b/>
          <w:color w:val="auto"/>
          <w:kern w:val="1"/>
          <w:lang w:eastAsia="ar-SA"/>
        </w:rPr>
        <w:br/>
      </w:r>
      <w:r w:rsidR="006C2D13" w:rsidRPr="00463346">
        <w:rPr>
          <w:b/>
          <w:bCs/>
          <w:color w:val="auto"/>
          <w:lang w:bidi="en-US"/>
        </w:rPr>
        <w:t xml:space="preserve">Z ZAKRESU </w:t>
      </w:r>
      <w:r w:rsidR="006C2D13" w:rsidRPr="00463346">
        <w:rPr>
          <w:b/>
          <w:color w:val="auto"/>
        </w:rPr>
        <w:t xml:space="preserve">UDZIELANIA NIEODPŁATNEJ POMOCY PRAWNEJ </w:t>
      </w:r>
    </w:p>
    <w:p w14:paraId="61821B8C" w14:textId="3B5DFD61" w:rsidR="00E5342E" w:rsidRPr="00463346" w:rsidRDefault="006C2D13" w:rsidP="006C2D13">
      <w:pPr>
        <w:widowControl w:val="0"/>
        <w:suppressAutoHyphens/>
        <w:autoSpaceDE w:val="0"/>
        <w:jc w:val="center"/>
        <w:rPr>
          <w:b/>
          <w:bCs/>
          <w:color w:val="auto"/>
          <w:lang w:eastAsia="en-US" w:bidi="en-US"/>
        </w:rPr>
      </w:pPr>
      <w:r w:rsidRPr="00463346">
        <w:rPr>
          <w:b/>
          <w:color w:val="auto"/>
        </w:rPr>
        <w:t xml:space="preserve">ORAZ ZWIĘKSZANIA ŚWIADOMOŚCI PRAWNEJ SPOŁECZEŃSTWA </w:t>
      </w:r>
      <w:r w:rsidRPr="00463346">
        <w:rPr>
          <w:b/>
          <w:color w:val="auto"/>
        </w:rPr>
        <w:br/>
        <w:t>I UDZIELANIA NIEODPŁATN</w:t>
      </w:r>
      <w:r w:rsidR="00816520">
        <w:rPr>
          <w:b/>
          <w:color w:val="auto"/>
        </w:rPr>
        <w:t>EGO PORADNICTWA OBYWATELSKIEGO</w:t>
      </w:r>
    </w:p>
    <w:p w14:paraId="25600426" w14:textId="77777777" w:rsidR="006A34FB" w:rsidRPr="00463346" w:rsidRDefault="006A34FB" w:rsidP="006A34FB">
      <w:pPr>
        <w:widowControl w:val="0"/>
        <w:suppressAutoHyphens/>
        <w:jc w:val="center"/>
        <w:rPr>
          <w:b/>
          <w:bCs/>
          <w:color w:val="auto"/>
          <w:kern w:val="2"/>
          <w:lang w:eastAsia="zh-CN"/>
        </w:rPr>
      </w:pPr>
    </w:p>
    <w:p w14:paraId="53FF41A8" w14:textId="77777777" w:rsidR="006A34FB" w:rsidRPr="00463346" w:rsidRDefault="006A34FB" w:rsidP="006A34FB">
      <w:pPr>
        <w:widowControl w:val="0"/>
        <w:suppressAutoHyphens/>
        <w:autoSpaceDE w:val="0"/>
        <w:rPr>
          <w:b/>
          <w:bCs/>
          <w:color w:val="auto"/>
          <w:kern w:val="2"/>
          <w:lang w:eastAsia="zh-CN"/>
        </w:rPr>
      </w:pPr>
    </w:p>
    <w:p w14:paraId="02869DF4" w14:textId="77777777" w:rsidR="006A34FB" w:rsidRPr="00463346" w:rsidRDefault="006A34FB" w:rsidP="006A34FB">
      <w:pPr>
        <w:widowControl w:val="0"/>
        <w:suppressAutoHyphens/>
        <w:autoSpaceDE w:val="0"/>
        <w:jc w:val="center"/>
        <w:rPr>
          <w:b/>
          <w:bCs/>
          <w:color w:val="auto"/>
          <w:kern w:val="2"/>
          <w:lang w:eastAsia="zh-CN"/>
        </w:rPr>
      </w:pPr>
      <w:r w:rsidRPr="00463346">
        <w:rPr>
          <w:b/>
          <w:bCs/>
          <w:color w:val="auto"/>
          <w:kern w:val="2"/>
          <w:lang w:eastAsia="zh-CN"/>
        </w:rPr>
        <w:t>§ 1</w:t>
      </w:r>
    </w:p>
    <w:p w14:paraId="01665DE8" w14:textId="6D9239AA" w:rsidR="006A34FB" w:rsidRPr="00463346" w:rsidRDefault="006A34FB" w:rsidP="00E5342E">
      <w:pPr>
        <w:widowControl w:val="0"/>
        <w:suppressAutoHyphens/>
        <w:autoSpaceDE w:val="0"/>
        <w:ind w:left="9" w:hanging="9"/>
        <w:jc w:val="both"/>
        <w:rPr>
          <w:rFonts w:eastAsia="Andale Sans UI;Times New Roman"/>
          <w:color w:val="auto"/>
          <w:kern w:val="2"/>
          <w:lang w:eastAsia="zh-CN"/>
        </w:rPr>
      </w:pPr>
      <w:r w:rsidRPr="00463346">
        <w:rPr>
          <w:color w:val="auto"/>
          <w:kern w:val="2"/>
          <w:lang w:eastAsia="en-US" w:bidi="en-US"/>
        </w:rPr>
        <w:t xml:space="preserve">1. Realizacja zadania </w:t>
      </w:r>
      <w:r w:rsidR="00E5342E" w:rsidRPr="00463346">
        <w:rPr>
          <w:bCs/>
          <w:color w:val="auto"/>
          <w:lang w:bidi="en-US"/>
        </w:rPr>
        <w:t xml:space="preserve">z zakresu </w:t>
      </w:r>
      <w:r w:rsidR="00E5342E" w:rsidRPr="00463346">
        <w:rPr>
          <w:color w:val="auto"/>
        </w:rPr>
        <w:t xml:space="preserve">udzielania nieodpłatnej pomocy prawnej oraz zwiększania świadomości prawnej społeczeństwa i udzielania nieodpłatnego poradnictwa obywatelskiego </w:t>
      </w:r>
      <w:r w:rsidR="00E5342E" w:rsidRPr="00463346">
        <w:rPr>
          <w:color w:val="auto"/>
        </w:rPr>
        <w:br/>
      </w:r>
      <w:r w:rsidRPr="00463346">
        <w:rPr>
          <w:color w:val="auto"/>
          <w:kern w:val="2"/>
          <w:lang w:eastAsia="en-US" w:bidi="en-US"/>
        </w:rPr>
        <w:t>na terenie miasta Świnoujście przez podmioty uprawnione odbywa się w drodze otwartego konkursu ofert na podstawie:</w:t>
      </w:r>
    </w:p>
    <w:p w14:paraId="4F2D2C9A" w14:textId="7D04B266" w:rsidR="006A34FB" w:rsidRPr="00463346" w:rsidRDefault="006A34FB" w:rsidP="006A34FB">
      <w:pPr>
        <w:widowControl w:val="0"/>
        <w:suppressAutoHyphens/>
        <w:autoSpaceDE w:val="0"/>
        <w:jc w:val="both"/>
        <w:rPr>
          <w:rFonts w:eastAsia="Andale Sans UI;Times New Roman"/>
          <w:color w:val="auto"/>
          <w:kern w:val="2"/>
          <w:lang w:eastAsia="zh-CN"/>
        </w:rPr>
      </w:pPr>
      <w:r w:rsidRPr="00463346">
        <w:rPr>
          <w:color w:val="auto"/>
          <w:kern w:val="2"/>
          <w:lang w:eastAsia="en-US" w:bidi="en-US"/>
        </w:rPr>
        <w:t>1) ustawy z dnia 24 kwietnia 2003 r. o działalności pożytku publicznego i o wolontariacie (</w:t>
      </w:r>
      <w:r w:rsidRPr="00463346">
        <w:rPr>
          <w:color w:val="auto"/>
          <w:kern w:val="2"/>
          <w:lang w:eastAsia="ar-SA"/>
        </w:rPr>
        <w:t>Dz. U. z 202</w:t>
      </w:r>
      <w:r w:rsidR="002F25C4">
        <w:rPr>
          <w:color w:val="auto"/>
          <w:kern w:val="2"/>
          <w:lang w:eastAsia="ar-SA"/>
        </w:rPr>
        <w:t>5</w:t>
      </w:r>
      <w:r w:rsidRPr="00463346">
        <w:rPr>
          <w:color w:val="auto"/>
          <w:kern w:val="2"/>
          <w:lang w:eastAsia="ar-SA"/>
        </w:rPr>
        <w:t xml:space="preserve"> r. poz.</w:t>
      </w:r>
      <w:r w:rsidR="00CE1BF7" w:rsidRPr="00463346">
        <w:rPr>
          <w:color w:val="auto"/>
          <w:kern w:val="2"/>
          <w:lang w:eastAsia="ar-SA"/>
        </w:rPr>
        <w:t xml:space="preserve"> </w:t>
      </w:r>
      <w:r w:rsidR="002F25C4">
        <w:rPr>
          <w:color w:val="auto"/>
          <w:kern w:val="2"/>
          <w:lang w:eastAsia="ar-SA"/>
        </w:rPr>
        <w:t>1338</w:t>
      </w:r>
      <w:r w:rsidR="000436F9">
        <w:rPr>
          <w:color w:val="auto"/>
          <w:kern w:val="2"/>
          <w:lang w:eastAsia="ar-SA"/>
        </w:rPr>
        <w:t xml:space="preserve"> ze zm.</w:t>
      </w:r>
      <w:r w:rsidRPr="00463346">
        <w:rPr>
          <w:color w:val="auto"/>
          <w:kern w:val="2"/>
          <w:lang w:eastAsia="en-US" w:bidi="en-US"/>
        </w:rPr>
        <w:t>), zwanej dalej „ustawą”,</w:t>
      </w:r>
    </w:p>
    <w:p w14:paraId="1314FDF0" w14:textId="1DBB316F" w:rsidR="006A34FB" w:rsidRPr="00463346" w:rsidRDefault="006A34FB" w:rsidP="006A34FB">
      <w:pPr>
        <w:widowControl w:val="0"/>
        <w:suppressAutoHyphens/>
        <w:jc w:val="both"/>
        <w:rPr>
          <w:rFonts w:eastAsia="Andale Sans UI;Times New Roman"/>
          <w:color w:val="auto"/>
          <w:kern w:val="2"/>
          <w:lang w:eastAsia="zh-CN"/>
        </w:rPr>
      </w:pPr>
      <w:r w:rsidRPr="00463346">
        <w:rPr>
          <w:color w:val="auto"/>
          <w:kern w:val="2"/>
          <w:lang w:eastAsia="en-US" w:bidi="en-US"/>
        </w:rPr>
        <w:t xml:space="preserve">2) niniejszego Regulaminu otwartego konkursu ofert na realizację zadań publicznych </w:t>
      </w:r>
      <w:r w:rsidR="004A22DA" w:rsidRPr="00463346">
        <w:rPr>
          <w:bCs/>
          <w:color w:val="auto"/>
          <w:lang w:bidi="en-US"/>
        </w:rPr>
        <w:t xml:space="preserve">z zakresu </w:t>
      </w:r>
      <w:r w:rsidR="004A22DA" w:rsidRPr="00463346">
        <w:rPr>
          <w:color w:val="auto"/>
        </w:rPr>
        <w:t xml:space="preserve">udzielania nieodpłatnej pomocy prawnej oraz zwiększania świadomości prawnej społeczeństwa i udzielania nieodpłatnego poradnictwa obywatelskiego </w:t>
      </w:r>
      <w:r w:rsidR="004A22DA" w:rsidRPr="00463346">
        <w:rPr>
          <w:color w:val="auto"/>
        </w:rPr>
        <w:br/>
      </w:r>
      <w:r w:rsidRPr="00463346">
        <w:rPr>
          <w:rFonts w:eastAsia="Andale Sans UI;Times New Roman"/>
          <w:color w:val="auto"/>
          <w:kern w:val="2"/>
          <w:lang w:eastAsia="zh-CN"/>
        </w:rPr>
        <w:t>zwanego dalej „Regulaminem”.</w:t>
      </w:r>
    </w:p>
    <w:p w14:paraId="49AF0570" w14:textId="1A1C006C" w:rsidR="00425A7D" w:rsidRPr="00463346" w:rsidRDefault="006A34FB" w:rsidP="00425A7D">
      <w:pPr>
        <w:tabs>
          <w:tab w:val="left" w:pos="0"/>
        </w:tabs>
        <w:autoSpaceDE w:val="0"/>
        <w:jc w:val="both"/>
        <w:rPr>
          <w:color w:val="auto"/>
          <w:kern w:val="1"/>
          <w:lang w:eastAsia="en-US" w:bidi="en-US"/>
        </w:rPr>
      </w:pPr>
      <w:r w:rsidRPr="00463346">
        <w:rPr>
          <w:color w:val="auto"/>
          <w:kern w:val="2"/>
          <w:lang w:eastAsia="en-US" w:bidi="en-US"/>
        </w:rPr>
        <w:t xml:space="preserve">2. Celem otwartego konkursu ofert na realizację zadania </w:t>
      </w:r>
      <w:r w:rsidR="00527C0C" w:rsidRPr="00463346">
        <w:rPr>
          <w:color w:val="auto"/>
          <w:kern w:val="2"/>
          <w:lang w:eastAsia="en-US" w:bidi="en-US"/>
        </w:rPr>
        <w:t xml:space="preserve">z zakresu </w:t>
      </w:r>
      <w:r w:rsidR="006968F7" w:rsidRPr="00463346">
        <w:rPr>
          <w:color w:val="auto"/>
        </w:rPr>
        <w:t xml:space="preserve">udzielania nieodpłatnej pomocy prawnej oraz zwiększania świadomości prawnej społeczeństwa i udzielania nieodpłatnego poradnictwa obywatelskiego </w:t>
      </w:r>
      <w:r w:rsidR="006968F7" w:rsidRPr="00463346">
        <w:rPr>
          <w:color w:val="auto"/>
          <w:kern w:val="2"/>
          <w:lang w:eastAsia="en-US" w:bidi="en-US"/>
        </w:rPr>
        <w:t>na</w:t>
      </w:r>
      <w:r w:rsidRPr="00463346">
        <w:rPr>
          <w:color w:val="auto"/>
          <w:kern w:val="2"/>
          <w:lang w:eastAsia="en-US" w:bidi="en-US"/>
        </w:rPr>
        <w:t xml:space="preserve"> terenie miasta Świnoujście </w:t>
      </w:r>
      <w:r w:rsidR="00425A7D" w:rsidRPr="00463346">
        <w:rPr>
          <w:color w:val="auto"/>
          <w:kern w:val="1"/>
          <w:lang w:eastAsia="en-US" w:bidi="en-US"/>
        </w:rPr>
        <w:t xml:space="preserve">jest wyłonienie </w:t>
      </w:r>
      <w:r w:rsidR="00527C0C" w:rsidRPr="00463346">
        <w:rPr>
          <w:color w:val="auto"/>
          <w:kern w:val="1"/>
          <w:lang w:eastAsia="en-US" w:bidi="en-US"/>
        </w:rPr>
        <w:br/>
      </w:r>
      <w:r w:rsidR="00425A7D" w:rsidRPr="00463346">
        <w:rPr>
          <w:color w:val="auto"/>
          <w:kern w:val="1"/>
          <w:lang w:eastAsia="en-US" w:bidi="en-US"/>
        </w:rPr>
        <w:t>i zlecenie podmiotowi uprawnionemu realizacji następującego zadania:</w:t>
      </w:r>
    </w:p>
    <w:p w14:paraId="73310878" w14:textId="0F96B04A" w:rsidR="006A34FB" w:rsidRPr="00463346" w:rsidRDefault="00425A7D" w:rsidP="006A34FB">
      <w:pPr>
        <w:widowControl w:val="0"/>
        <w:tabs>
          <w:tab w:val="left" w:pos="720"/>
        </w:tabs>
        <w:suppressAutoHyphens/>
        <w:autoSpaceDE w:val="0"/>
        <w:jc w:val="both"/>
        <w:rPr>
          <w:b/>
          <w:bCs/>
          <w:color w:val="auto"/>
          <w:kern w:val="2"/>
          <w:lang w:eastAsia="zh-CN"/>
        </w:rPr>
      </w:pPr>
      <w:r w:rsidRPr="00463346">
        <w:rPr>
          <w:rFonts w:eastAsiaTheme="minorHAnsi"/>
          <w:color w:val="auto"/>
          <w:lang w:eastAsia="en-US"/>
        </w:rPr>
        <w:t xml:space="preserve"> </w:t>
      </w:r>
      <w:r w:rsidR="006A34FB" w:rsidRPr="00463346">
        <w:rPr>
          <w:rFonts w:eastAsiaTheme="minorHAnsi"/>
          <w:color w:val="auto"/>
          <w:lang w:eastAsia="en-US"/>
        </w:rPr>
        <w:t>„</w:t>
      </w:r>
      <w:r w:rsidR="006A34FB" w:rsidRPr="00463346">
        <w:rPr>
          <w:b/>
          <w:bCs/>
          <w:color w:val="auto"/>
          <w:lang w:eastAsia="en-US" w:bidi="en-US"/>
        </w:rPr>
        <w:t>P</w:t>
      </w:r>
      <w:r w:rsidR="006A34FB" w:rsidRPr="00463346">
        <w:rPr>
          <w:rFonts w:eastAsia="Lucida Sans Unicode"/>
          <w:b/>
          <w:color w:val="auto"/>
          <w:lang w:eastAsia="en-US" w:bidi="en-US"/>
        </w:rPr>
        <w:t xml:space="preserve">owierzenie prowadzenia punktu przeznaczonego na udzielanie nieodpłatnej pomocy prawnej </w:t>
      </w:r>
      <w:r w:rsidR="00570697">
        <w:rPr>
          <w:rFonts w:eastAsia="Lucida Sans Unicode"/>
          <w:b/>
          <w:color w:val="auto"/>
          <w:lang w:eastAsia="en-US" w:bidi="en-US"/>
        </w:rPr>
        <w:t>i/</w:t>
      </w:r>
      <w:r w:rsidR="006A34FB" w:rsidRPr="00463346">
        <w:rPr>
          <w:rFonts w:eastAsia="Lucida Sans Unicode"/>
          <w:b/>
          <w:color w:val="auto"/>
          <w:lang w:eastAsia="en-US" w:bidi="en-US"/>
        </w:rPr>
        <w:t xml:space="preserve">lub świadczenie nieodpłatnego poradnictwa obywatelskiego oraz edukacji prawnej </w:t>
      </w:r>
      <w:r w:rsidR="006A34FB" w:rsidRPr="00463346">
        <w:rPr>
          <w:b/>
          <w:bCs/>
          <w:color w:val="auto"/>
          <w:lang w:eastAsia="en-US" w:bidi="en-US"/>
        </w:rPr>
        <w:t>w Świnoujściu w okresie od 1 stycznia 202</w:t>
      </w:r>
      <w:r w:rsidR="000436F9">
        <w:rPr>
          <w:b/>
          <w:bCs/>
          <w:color w:val="auto"/>
          <w:lang w:eastAsia="en-US" w:bidi="en-US"/>
        </w:rPr>
        <w:t>7</w:t>
      </w:r>
      <w:r w:rsidR="006A34FB" w:rsidRPr="00463346">
        <w:rPr>
          <w:b/>
          <w:bCs/>
          <w:color w:val="auto"/>
          <w:lang w:eastAsia="en-US" w:bidi="en-US"/>
        </w:rPr>
        <w:t xml:space="preserve"> roku do 31 grudnia 202</w:t>
      </w:r>
      <w:r w:rsidR="000436F9">
        <w:rPr>
          <w:b/>
          <w:bCs/>
          <w:color w:val="auto"/>
          <w:lang w:eastAsia="en-US" w:bidi="en-US"/>
        </w:rPr>
        <w:t>7</w:t>
      </w:r>
      <w:r w:rsidR="006A34FB" w:rsidRPr="00463346">
        <w:rPr>
          <w:b/>
          <w:bCs/>
          <w:color w:val="auto"/>
          <w:lang w:eastAsia="en-US" w:bidi="en-US"/>
        </w:rPr>
        <w:t xml:space="preserve"> roku”</w:t>
      </w:r>
      <w:r w:rsidR="00A46E10" w:rsidRPr="00463346">
        <w:rPr>
          <w:b/>
          <w:bCs/>
          <w:color w:val="auto"/>
          <w:lang w:eastAsia="en-US" w:bidi="en-US"/>
        </w:rPr>
        <w:t>.</w:t>
      </w:r>
    </w:p>
    <w:p w14:paraId="3B1ED8EF" w14:textId="77777777" w:rsidR="006A34FB" w:rsidRPr="00463346" w:rsidRDefault="006A34FB" w:rsidP="006A34FB">
      <w:pPr>
        <w:widowControl w:val="0"/>
        <w:tabs>
          <w:tab w:val="left" w:pos="720"/>
        </w:tabs>
        <w:suppressAutoHyphens/>
        <w:autoSpaceDE w:val="0"/>
        <w:ind w:left="720"/>
        <w:jc w:val="center"/>
        <w:rPr>
          <w:b/>
          <w:bCs/>
          <w:color w:val="auto"/>
          <w:kern w:val="2"/>
          <w:lang w:eastAsia="zh-CN"/>
        </w:rPr>
      </w:pPr>
    </w:p>
    <w:p w14:paraId="29750DAF" w14:textId="77777777" w:rsidR="006A34FB" w:rsidRPr="00463346" w:rsidRDefault="006A34FB" w:rsidP="006A34FB">
      <w:pPr>
        <w:widowControl w:val="0"/>
        <w:tabs>
          <w:tab w:val="left" w:pos="720"/>
        </w:tabs>
        <w:suppressAutoHyphens/>
        <w:autoSpaceDE w:val="0"/>
        <w:ind w:left="720"/>
        <w:jc w:val="center"/>
        <w:rPr>
          <w:b/>
          <w:bCs/>
          <w:color w:val="auto"/>
          <w:kern w:val="2"/>
          <w:lang w:eastAsia="zh-CN"/>
        </w:rPr>
      </w:pPr>
      <w:r w:rsidRPr="00463346">
        <w:rPr>
          <w:b/>
          <w:bCs/>
          <w:color w:val="auto"/>
          <w:kern w:val="2"/>
          <w:lang w:eastAsia="zh-CN"/>
        </w:rPr>
        <w:t>§ 2</w:t>
      </w:r>
    </w:p>
    <w:p w14:paraId="0A9AC9A5" w14:textId="77777777" w:rsidR="006A34FB" w:rsidRPr="00463346" w:rsidRDefault="006A34FB" w:rsidP="008668E8">
      <w:pPr>
        <w:widowControl w:val="0"/>
        <w:suppressAutoHyphens/>
        <w:autoSpaceDE w:val="0"/>
        <w:ind w:left="360"/>
        <w:jc w:val="both"/>
        <w:rPr>
          <w:color w:val="auto"/>
          <w:kern w:val="2"/>
          <w:lang w:eastAsia="en-US" w:bidi="en-US"/>
        </w:rPr>
      </w:pPr>
      <w:r w:rsidRPr="00463346">
        <w:rPr>
          <w:color w:val="auto"/>
          <w:kern w:val="2"/>
          <w:lang w:eastAsia="en-US" w:bidi="en-US"/>
        </w:rPr>
        <w:t>Ilekroć w Regulaminie jest mowa o:</w:t>
      </w:r>
    </w:p>
    <w:p w14:paraId="6F3674F6" w14:textId="5AD45F0B" w:rsidR="006A34FB" w:rsidRPr="00463346" w:rsidRDefault="006A34FB" w:rsidP="008668E8">
      <w:pPr>
        <w:widowControl w:val="0"/>
        <w:numPr>
          <w:ilvl w:val="0"/>
          <w:numId w:val="2"/>
        </w:numPr>
        <w:suppressAutoHyphens/>
        <w:ind w:left="284" w:hanging="284"/>
        <w:jc w:val="both"/>
        <w:rPr>
          <w:rFonts w:eastAsia="Andale Sans UI;Times New Roman"/>
          <w:color w:val="auto"/>
          <w:kern w:val="2"/>
          <w:lang w:eastAsia="zh-CN"/>
        </w:rPr>
      </w:pPr>
      <w:r w:rsidRPr="00463346">
        <w:rPr>
          <w:rFonts w:eastAsia="Andale Sans UI;Times New Roman"/>
          <w:color w:val="auto"/>
          <w:kern w:val="2"/>
          <w:lang w:eastAsia="en-US" w:bidi="en-US"/>
        </w:rPr>
        <w:t xml:space="preserve">„Konkursie” – rozumie się przez to otwarty konkurs ofert na realizację zadania publicznego </w:t>
      </w:r>
      <w:r w:rsidR="00C37FD6" w:rsidRPr="00463346">
        <w:rPr>
          <w:bCs/>
          <w:color w:val="auto"/>
          <w:lang w:bidi="en-US"/>
        </w:rPr>
        <w:t xml:space="preserve">z zakresu </w:t>
      </w:r>
      <w:r w:rsidR="00C37FD6" w:rsidRPr="00463346">
        <w:rPr>
          <w:color w:val="auto"/>
        </w:rPr>
        <w:t>udzielania nieodpłatnej pomocy prawnej oraz zwiększania świadomości prawnej społeczeństwa i udzielania nieodpłat</w:t>
      </w:r>
      <w:r w:rsidR="0024078B" w:rsidRPr="00463346">
        <w:rPr>
          <w:color w:val="auto"/>
        </w:rPr>
        <w:t xml:space="preserve">nego poradnictwa obywatelskiego. </w:t>
      </w:r>
    </w:p>
    <w:p w14:paraId="17320026" w14:textId="77777777" w:rsidR="006A34FB" w:rsidRPr="00463346" w:rsidRDefault="006A34FB" w:rsidP="008668E8">
      <w:pPr>
        <w:widowControl w:val="0"/>
        <w:numPr>
          <w:ilvl w:val="0"/>
          <w:numId w:val="2"/>
        </w:numPr>
        <w:suppressAutoHyphens/>
        <w:ind w:left="284" w:hanging="284"/>
        <w:jc w:val="both"/>
        <w:rPr>
          <w:rFonts w:eastAsia="Andale Sans UI;Times New Roman"/>
          <w:color w:val="auto"/>
          <w:kern w:val="2"/>
          <w:lang w:eastAsia="zh-CN"/>
        </w:rPr>
      </w:pPr>
      <w:r w:rsidRPr="00463346">
        <w:rPr>
          <w:rFonts w:eastAsia="Andale Sans UI;Times New Roman"/>
          <w:color w:val="auto"/>
          <w:kern w:val="2"/>
          <w:lang w:eastAsia="en-US" w:bidi="en-US"/>
        </w:rPr>
        <w:t>„Komisji” – rozumie się przez to komisję konkursową.</w:t>
      </w:r>
    </w:p>
    <w:p w14:paraId="743C722A" w14:textId="27D599A5" w:rsidR="006A34FB" w:rsidRPr="00463346" w:rsidRDefault="006A34FB" w:rsidP="008668E8">
      <w:pPr>
        <w:widowControl w:val="0"/>
        <w:numPr>
          <w:ilvl w:val="0"/>
          <w:numId w:val="2"/>
        </w:numPr>
        <w:suppressAutoHyphens/>
        <w:ind w:left="284" w:hanging="284"/>
        <w:jc w:val="both"/>
        <w:rPr>
          <w:rFonts w:eastAsia="Andale Sans UI;Times New Roman"/>
          <w:color w:val="auto"/>
          <w:kern w:val="2"/>
          <w:lang w:eastAsia="zh-CN"/>
        </w:rPr>
      </w:pPr>
      <w:r w:rsidRPr="00463346">
        <w:rPr>
          <w:rFonts w:eastAsia="Andale Sans UI;Times New Roman"/>
          <w:color w:val="auto"/>
          <w:kern w:val="2"/>
          <w:lang w:eastAsia="en-US" w:bidi="en-US"/>
        </w:rPr>
        <w:t>„</w:t>
      </w:r>
      <w:r w:rsidRPr="00463346">
        <w:rPr>
          <w:color w:val="auto"/>
          <w:kern w:val="2"/>
          <w:lang w:eastAsia="en-US" w:bidi="en-US"/>
        </w:rPr>
        <w:t>Podmiocie uprawnionym” – rozumie się przez to:</w:t>
      </w:r>
    </w:p>
    <w:p w14:paraId="66F76E93" w14:textId="77777777" w:rsidR="00775EB1" w:rsidRPr="00463346" w:rsidRDefault="00775EB1" w:rsidP="00775EB1">
      <w:pPr>
        <w:autoSpaceDN w:val="0"/>
        <w:spacing w:before="280" w:after="280"/>
        <w:ind w:firstLine="360"/>
        <w:jc w:val="both"/>
        <w:textAlignment w:val="baseline"/>
        <w:rPr>
          <w:rFonts w:eastAsia="SimSun"/>
          <w:color w:val="auto"/>
          <w:kern w:val="3"/>
          <w:lang w:eastAsia="zh-CN"/>
        </w:rPr>
      </w:pPr>
      <w:r w:rsidRPr="00463346">
        <w:rPr>
          <w:rFonts w:eastAsia="SimSun"/>
          <w:b/>
          <w:color w:val="auto"/>
        </w:rPr>
        <w:t>- organizacje pozarządowe niebędące jednostkami sektora finansów publicznych</w:t>
      </w:r>
      <w:r w:rsidRPr="00463346">
        <w:rPr>
          <w:rFonts w:eastAsia="SimSun"/>
          <w:color w:val="auto"/>
        </w:rPr>
        <w:t xml:space="preserve"> w rozumieniu </w:t>
      </w:r>
      <w:hyperlink r:id="rId7" w:anchor="/document/17569559?cm=DOCUMENT" w:history="1">
        <w:r w:rsidRPr="00463346">
          <w:rPr>
            <w:rFonts w:eastAsia="SimSun"/>
            <w:color w:val="auto"/>
          </w:rPr>
          <w:t>ustawy</w:t>
        </w:r>
      </w:hyperlink>
      <w:r w:rsidRPr="00463346">
        <w:rPr>
          <w:rFonts w:eastAsia="SimSun"/>
          <w:color w:val="auto"/>
        </w:rPr>
        <w:t xml:space="preserve"> z dnia 27 sierpnia 2009 r. o finansach publicznych lub przedsiębiorstwami, instytutami badawczymi, bankami i spółkami prawa handlowego będącymi państwowymi lub samorządowymi osobami prawnymi i niedziałające w celu osiągnięcia zysku osoby prawne lub jednostki organizacyjne nieposiadające osobowości prawnej, którym odrębna </w:t>
      </w:r>
      <w:hyperlink r:id="rId8" w:anchor="/search-hypertext/17030487_art(3)_4?pit=2020-07-29" w:history="1">
        <w:r w:rsidRPr="00463346">
          <w:rPr>
            <w:rFonts w:eastAsia="SimSun"/>
            <w:color w:val="auto"/>
          </w:rPr>
          <w:t>ustawa</w:t>
        </w:r>
      </w:hyperlink>
      <w:r w:rsidRPr="00463346">
        <w:rPr>
          <w:rFonts w:eastAsia="SimSun"/>
          <w:color w:val="auto"/>
        </w:rPr>
        <w:t xml:space="preserve"> przyznaje zdolność prawną, w tym fundacje i stowarzyszenia, z zastrzeżeniem art. 3 ust. 4 ustawy o pożytku publicznym i o wolontariacie,</w:t>
      </w:r>
    </w:p>
    <w:p w14:paraId="3D59E45B" w14:textId="77777777" w:rsidR="00775EB1" w:rsidRPr="00463346" w:rsidRDefault="00775EB1" w:rsidP="00775EB1">
      <w:pPr>
        <w:autoSpaceDN w:val="0"/>
        <w:ind w:firstLine="360"/>
        <w:jc w:val="both"/>
        <w:textAlignment w:val="baseline"/>
        <w:rPr>
          <w:rFonts w:eastAsia="SimSun"/>
          <w:color w:val="auto"/>
          <w:kern w:val="3"/>
          <w:lang w:eastAsia="zh-CN"/>
        </w:rPr>
      </w:pPr>
      <w:r w:rsidRPr="00463346">
        <w:rPr>
          <w:rFonts w:eastAsia="SimSun"/>
          <w:b/>
          <w:color w:val="auto"/>
          <w:kern w:val="3"/>
        </w:rPr>
        <w:t>- inne podmioty prowadzące działalność pożytku publicznego</w:t>
      </w:r>
    </w:p>
    <w:p w14:paraId="3C9A4090" w14:textId="77777777" w:rsidR="00775EB1" w:rsidRPr="00463346" w:rsidRDefault="00775EB1" w:rsidP="00775EB1">
      <w:pPr>
        <w:autoSpaceDN w:val="0"/>
        <w:jc w:val="both"/>
        <w:textAlignment w:val="baseline"/>
        <w:rPr>
          <w:rFonts w:eastAsia="SimSun"/>
          <w:color w:val="auto"/>
          <w:kern w:val="3"/>
          <w:lang w:eastAsia="zh-CN"/>
        </w:rPr>
      </w:pPr>
      <w:r w:rsidRPr="00463346">
        <w:rPr>
          <w:rFonts w:eastAsia="SimSun"/>
          <w:color w:val="auto"/>
        </w:rPr>
        <w:t xml:space="preserve">1) osoby prawne i jednostki organizacyjne działające na podstawie </w:t>
      </w:r>
      <w:hyperlink r:id="rId9" w:anchor="/search-hypertext/17030487_art(3)_2?pit=2020-07-29" w:history="1">
        <w:r w:rsidRPr="00463346">
          <w:rPr>
            <w:rFonts w:eastAsia="SimSun"/>
            <w:color w:val="auto"/>
          </w:rPr>
          <w:t>przepisów</w:t>
        </w:r>
      </w:hyperlink>
      <w:r w:rsidRPr="00463346">
        <w:rPr>
          <w:rFonts w:eastAsia="SimSun"/>
          <w:color w:val="auto"/>
        </w:rPr>
        <w:t xml:space="preserve"> o stosunku Państwa do Kościoła Katolickiego w Rzeczypospolitej Polskiej, o stosunku Państwa do innych kościołów i związków wyznaniowych oraz o gwarancjach wolności sumienia i wyznania, jeżeli ich cele statutowe obejmują prowadzenie działalności pożytku publicznego;</w:t>
      </w:r>
    </w:p>
    <w:p w14:paraId="04ABB56C" w14:textId="77777777" w:rsidR="00775EB1" w:rsidRPr="00463346" w:rsidRDefault="00775EB1" w:rsidP="00775EB1">
      <w:pPr>
        <w:autoSpaceDN w:val="0"/>
        <w:jc w:val="both"/>
        <w:textAlignment w:val="baseline"/>
        <w:rPr>
          <w:rFonts w:eastAsia="SimSun"/>
          <w:color w:val="auto"/>
          <w:kern w:val="3"/>
          <w:lang w:eastAsia="zh-CN"/>
        </w:rPr>
      </w:pPr>
      <w:r w:rsidRPr="00463346">
        <w:rPr>
          <w:rFonts w:eastAsia="SimSun"/>
          <w:color w:val="auto"/>
        </w:rPr>
        <w:t>2) stowarzyszenia jednostek samorządu terytorialnego;</w:t>
      </w:r>
    </w:p>
    <w:p w14:paraId="4A5BB34B" w14:textId="77777777" w:rsidR="00775EB1" w:rsidRPr="00463346" w:rsidRDefault="00775EB1" w:rsidP="00775EB1">
      <w:pPr>
        <w:autoSpaceDN w:val="0"/>
        <w:jc w:val="both"/>
        <w:textAlignment w:val="baseline"/>
        <w:rPr>
          <w:rFonts w:eastAsia="SimSun"/>
          <w:color w:val="auto"/>
          <w:kern w:val="3"/>
          <w:lang w:eastAsia="zh-CN"/>
        </w:rPr>
      </w:pPr>
      <w:r w:rsidRPr="00463346">
        <w:rPr>
          <w:rFonts w:eastAsia="SimSun"/>
          <w:color w:val="auto"/>
        </w:rPr>
        <w:lastRenderedPageBreak/>
        <w:t>3) spółdzielnie socjalne;</w:t>
      </w:r>
    </w:p>
    <w:p w14:paraId="3AFA33E4" w14:textId="6C9A79F2" w:rsidR="00775EB1" w:rsidRPr="00463346" w:rsidRDefault="00775EB1" w:rsidP="00775EB1">
      <w:pPr>
        <w:autoSpaceDN w:val="0"/>
        <w:jc w:val="both"/>
        <w:textAlignment w:val="baseline"/>
        <w:rPr>
          <w:rFonts w:eastAsia="SimSun"/>
          <w:color w:val="auto"/>
          <w:kern w:val="3"/>
          <w:lang w:eastAsia="zh-CN"/>
        </w:rPr>
      </w:pPr>
      <w:r w:rsidRPr="00463346">
        <w:rPr>
          <w:rFonts w:eastAsia="SimSun"/>
          <w:color w:val="auto"/>
        </w:rPr>
        <w:t xml:space="preserve">4) spółki akcyjne i spółki z ograniczoną odpowiedzialnością oraz kluby sportowe będące spółkami działającymi na podstawie przepisów </w:t>
      </w:r>
      <w:hyperlink r:id="rId10" w:anchor="/document/17631344?cm=DOCUMENT" w:history="1">
        <w:r w:rsidRPr="00463346">
          <w:rPr>
            <w:rFonts w:eastAsia="SimSun"/>
            <w:color w:val="auto"/>
          </w:rPr>
          <w:t>ustawy</w:t>
        </w:r>
      </w:hyperlink>
      <w:r w:rsidRPr="00463346">
        <w:rPr>
          <w:rFonts w:eastAsia="SimSun"/>
          <w:color w:val="auto"/>
        </w:rPr>
        <w:t xml:space="preserve"> z dnia 25 czerwca 2010 r. o sporcie </w:t>
      </w:r>
      <w:r w:rsidR="000372B0">
        <w:rPr>
          <w:rFonts w:eastAsia="SimSun"/>
          <w:color w:val="auto"/>
        </w:rPr>
        <w:br/>
      </w:r>
      <w:r w:rsidRPr="00463346">
        <w:rPr>
          <w:rFonts w:eastAsia="SimSun"/>
          <w:color w:val="auto"/>
        </w:rPr>
        <w:t>(Dz. U. z 202</w:t>
      </w:r>
      <w:r w:rsidR="000372B0">
        <w:rPr>
          <w:rFonts w:eastAsia="SimSun"/>
          <w:color w:val="auto"/>
        </w:rPr>
        <w:t>6</w:t>
      </w:r>
      <w:r w:rsidRPr="00463346">
        <w:rPr>
          <w:rFonts w:eastAsia="SimSun"/>
          <w:color w:val="auto"/>
        </w:rPr>
        <w:t xml:space="preserve"> r. poz. </w:t>
      </w:r>
      <w:r w:rsidR="000372B0">
        <w:rPr>
          <w:rFonts w:eastAsia="SimSun"/>
          <w:color w:val="auto"/>
        </w:rPr>
        <w:t xml:space="preserve">95 ze </w:t>
      </w:r>
      <w:r w:rsidR="002F25C4">
        <w:rPr>
          <w:rFonts w:eastAsia="SimSun"/>
          <w:color w:val="auto"/>
        </w:rPr>
        <w:t>zm.</w:t>
      </w:r>
      <w:r w:rsidRPr="00463346">
        <w:rPr>
          <w:rFonts w:eastAsia="SimSun"/>
          <w:color w:val="auto"/>
        </w:rPr>
        <w:t>), które nie działają w celu osiągnięcia zysku oraz przeznaczają całość dochodu na realizację celów statutowych oraz nie przeznaczają zysku do podziału między swoich udziałowców, akcjonariuszy i pracowników</w:t>
      </w:r>
    </w:p>
    <w:p w14:paraId="293A62AB" w14:textId="78722D08" w:rsidR="00775EB1" w:rsidRPr="00463346" w:rsidRDefault="00775EB1" w:rsidP="00775EB1">
      <w:pPr>
        <w:widowControl w:val="0"/>
        <w:suppressAutoHyphens/>
        <w:jc w:val="both"/>
        <w:rPr>
          <w:color w:val="auto"/>
          <w:kern w:val="2"/>
          <w:lang w:eastAsia="en-US" w:bidi="en-US"/>
        </w:rPr>
      </w:pPr>
    </w:p>
    <w:p w14:paraId="4F368909" w14:textId="49660454" w:rsidR="00775EB1" w:rsidRPr="00463346" w:rsidRDefault="00775EB1" w:rsidP="00775EB1">
      <w:pPr>
        <w:widowControl w:val="0"/>
        <w:suppressAutoHyphens/>
        <w:jc w:val="both"/>
        <w:rPr>
          <w:b/>
          <w:color w:val="auto"/>
          <w:kern w:val="2"/>
          <w:lang w:eastAsia="en-US" w:bidi="en-US"/>
        </w:rPr>
      </w:pPr>
      <w:r w:rsidRPr="00463346">
        <w:rPr>
          <w:rFonts w:eastAsiaTheme="minorHAnsi"/>
          <w:b/>
          <w:bCs/>
          <w:color w:val="auto"/>
          <w:lang w:eastAsia="en-US"/>
        </w:rPr>
        <w:t>prowadzące działalność pożytku publicznego w zakresie, o którym mowa w art. 4 ust. 1 pkt 1b lub w art. 4 ust.1 pkt 22a ustawy z dnia 24 kwietnia 2003 r. o działalności pożytku publicznego i o wolontariacie (Dz. U. z 202</w:t>
      </w:r>
      <w:r w:rsidR="002F25C4">
        <w:rPr>
          <w:rFonts w:eastAsiaTheme="minorHAnsi"/>
          <w:b/>
          <w:bCs/>
          <w:color w:val="auto"/>
          <w:lang w:eastAsia="en-US"/>
        </w:rPr>
        <w:t>5</w:t>
      </w:r>
      <w:r w:rsidRPr="00463346">
        <w:rPr>
          <w:rFonts w:eastAsiaTheme="minorHAnsi"/>
          <w:b/>
          <w:bCs/>
          <w:color w:val="auto"/>
          <w:lang w:eastAsia="en-US"/>
        </w:rPr>
        <w:t xml:space="preserve"> r. poz. </w:t>
      </w:r>
      <w:r w:rsidR="002F25C4">
        <w:rPr>
          <w:rFonts w:eastAsiaTheme="minorHAnsi"/>
          <w:b/>
          <w:bCs/>
          <w:color w:val="auto"/>
          <w:lang w:eastAsia="en-US"/>
        </w:rPr>
        <w:t>1338</w:t>
      </w:r>
      <w:r w:rsidR="000372B0">
        <w:rPr>
          <w:rFonts w:eastAsiaTheme="minorHAnsi"/>
          <w:b/>
          <w:bCs/>
          <w:color w:val="auto"/>
          <w:lang w:eastAsia="en-US"/>
        </w:rPr>
        <w:t xml:space="preserve"> ze zm.</w:t>
      </w:r>
      <w:r w:rsidRPr="00463346">
        <w:rPr>
          <w:rFonts w:eastAsiaTheme="minorHAnsi"/>
          <w:b/>
          <w:bCs/>
          <w:color w:val="auto"/>
          <w:lang w:eastAsia="en-US"/>
        </w:rPr>
        <w:t xml:space="preserve">) wpisane na listę organizacji pozarządowych uprawnionych do prowadzenia  punktów na obszarze województwa, o której mowa w art. 11d ust. 1 </w:t>
      </w:r>
      <w:r w:rsidRPr="00463346">
        <w:rPr>
          <w:b/>
          <w:color w:val="auto"/>
        </w:rPr>
        <w:t xml:space="preserve">ustawy z dnia 5 sierpnia 2015 r. </w:t>
      </w:r>
      <w:r w:rsidRPr="00463346">
        <w:rPr>
          <w:b/>
          <w:color w:val="auto"/>
        </w:rPr>
        <w:br/>
      </w:r>
      <w:r w:rsidRPr="00463346">
        <w:rPr>
          <w:rFonts w:eastAsia="Lucida Sans Unicode"/>
          <w:b/>
          <w:color w:val="auto"/>
          <w:lang w:bidi="en-US"/>
        </w:rPr>
        <w:t xml:space="preserve">o nieodpłatnej pomocy prawnej, nieodpłatnym poradnictwie obywatelskim oraz edukacji prawnej, </w:t>
      </w:r>
      <w:r w:rsidRPr="00463346">
        <w:rPr>
          <w:rFonts w:eastAsiaTheme="minorHAnsi"/>
          <w:b/>
          <w:bCs/>
          <w:color w:val="auto"/>
          <w:lang w:eastAsia="en-US"/>
        </w:rPr>
        <w:t>prowadzoną przez właściwego wojewodę w zakresie udzielania nieodpłatnej pomocy prawnej lub świadczenia nieodpłatnego poradnictwa obywatelskiego.</w:t>
      </w:r>
    </w:p>
    <w:p w14:paraId="4DF4B695" w14:textId="77777777" w:rsidR="00A67A1D" w:rsidRPr="00463346" w:rsidRDefault="00A67A1D" w:rsidP="008668E8">
      <w:pPr>
        <w:widowControl w:val="0"/>
        <w:suppressAutoHyphens/>
        <w:jc w:val="both"/>
        <w:rPr>
          <w:rFonts w:eastAsia="Andale Sans UI;Times New Roman"/>
          <w:color w:val="auto"/>
          <w:kern w:val="2"/>
          <w:lang w:eastAsia="zh-CN"/>
        </w:rPr>
      </w:pPr>
    </w:p>
    <w:p w14:paraId="4D20D70D" w14:textId="275110CB" w:rsidR="0024078B" w:rsidRPr="00463346" w:rsidRDefault="006A34FB" w:rsidP="006A34FB">
      <w:pPr>
        <w:widowControl w:val="0"/>
        <w:suppressAutoHyphens/>
        <w:jc w:val="both"/>
        <w:rPr>
          <w:color w:val="auto"/>
        </w:rPr>
      </w:pPr>
      <w:r w:rsidRPr="00463346">
        <w:rPr>
          <w:color w:val="auto"/>
          <w:kern w:val="2"/>
          <w:lang w:eastAsia="en-US" w:bidi="en-US"/>
        </w:rPr>
        <w:t xml:space="preserve">4.  „Organie zlecającym” - rozumie się przez to Prezydenta Miasta Świnoujście, upoważnionego do powoływania i odwoływania Komisji oraz udzielającego dotacji </w:t>
      </w:r>
      <w:r w:rsidR="0024078B" w:rsidRPr="00463346">
        <w:rPr>
          <w:color w:val="auto"/>
          <w:kern w:val="2"/>
          <w:lang w:eastAsia="en-US" w:bidi="en-US"/>
        </w:rPr>
        <w:br/>
      </w:r>
      <w:r w:rsidRPr="00463346">
        <w:rPr>
          <w:color w:val="auto"/>
          <w:kern w:val="2"/>
          <w:lang w:eastAsia="en-US" w:bidi="en-US"/>
        </w:rPr>
        <w:t xml:space="preserve">na finansowanie lub dofinansowanie realizacji zleconego </w:t>
      </w:r>
      <w:r w:rsidR="00096ED2" w:rsidRPr="00463346">
        <w:rPr>
          <w:color w:val="auto"/>
          <w:kern w:val="2"/>
          <w:lang w:eastAsia="en-US" w:bidi="en-US"/>
        </w:rPr>
        <w:t xml:space="preserve">zadania </w:t>
      </w:r>
      <w:r w:rsidR="00096ED2" w:rsidRPr="00463346">
        <w:rPr>
          <w:bCs/>
          <w:color w:val="auto"/>
          <w:lang w:bidi="en-US"/>
        </w:rPr>
        <w:t xml:space="preserve">z zakresu </w:t>
      </w:r>
      <w:r w:rsidR="00096ED2" w:rsidRPr="00463346">
        <w:rPr>
          <w:color w:val="auto"/>
        </w:rPr>
        <w:t xml:space="preserve">udzielania nieodpłatnej pomocy prawnej oraz zwiększania świadomości prawnej społeczeństwa </w:t>
      </w:r>
      <w:r w:rsidR="0024078B" w:rsidRPr="00463346">
        <w:rPr>
          <w:color w:val="auto"/>
        </w:rPr>
        <w:br/>
      </w:r>
      <w:r w:rsidR="00096ED2" w:rsidRPr="00463346">
        <w:rPr>
          <w:color w:val="auto"/>
        </w:rPr>
        <w:t>i udzielania nieodpłatnego poradnictwa obywatelskiego</w:t>
      </w:r>
      <w:r w:rsidR="0024078B" w:rsidRPr="00463346">
        <w:rPr>
          <w:color w:val="auto"/>
        </w:rPr>
        <w:t xml:space="preserve">. </w:t>
      </w:r>
    </w:p>
    <w:p w14:paraId="7F85C604" w14:textId="1D8DC7C7" w:rsidR="006A34FB" w:rsidRPr="00463346" w:rsidRDefault="0024078B" w:rsidP="006A34FB">
      <w:pPr>
        <w:widowControl w:val="0"/>
        <w:suppressAutoHyphens/>
        <w:jc w:val="both"/>
        <w:rPr>
          <w:rFonts w:eastAsia="Andale Sans UI;Times New Roman"/>
          <w:color w:val="auto"/>
          <w:kern w:val="2"/>
          <w:lang w:eastAsia="zh-CN"/>
        </w:rPr>
      </w:pPr>
      <w:r w:rsidRPr="00463346">
        <w:rPr>
          <w:color w:val="auto"/>
        </w:rPr>
        <w:t xml:space="preserve">5. </w:t>
      </w:r>
      <w:r w:rsidR="006A34FB" w:rsidRPr="00463346">
        <w:rPr>
          <w:color w:val="auto"/>
          <w:kern w:val="2"/>
          <w:lang w:eastAsia="en-US" w:bidi="en-US"/>
        </w:rPr>
        <w:t xml:space="preserve">„Postępowaniu” – rozumie się przez to określone w Regulaminie postępowanie w sprawie zlecenia realizacji </w:t>
      </w:r>
      <w:r w:rsidR="00096ED2" w:rsidRPr="00463346">
        <w:rPr>
          <w:color w:val="auto"/>
          <w:kern w:val="2"/>
          <w:lang w:eastAsia="en-US" w:bidi="en-US"/>
        </w:rPr>
        <w:t xml:space="preserve">zadania </w:t>
      </w:r>
      <w:r w:rsidR="00096ED2" w:rsidRPr="00463346">
        <w:rPr>
          <w:bCs/>
          <w:color w:val="auto"/>
          <w:lang w:bidi="en-US"/>
        </w:rPr>
        <w:t xml:space="preserve">z zakresu </w:t>
      </w:r>
      <w:r w:rsidR="00096ED2" w:rsidRPr="00463346">
        <w:rPr>
          <w:color w:val="auto"/>
        </w:rPr>
        <w:t>udzielania nieodpłatnej pomocy prawnej oraz zwiększania świadomości prawnej społeczeństwa i udzielania nieodpłatnego poradnictwa obywatelskiego</w:t>
      </w:r>
      <w:r w:rsidRPr="00463346">
        <w:rPr>
          <w:color w:val="auto"/>
        </w:rPr>
        <w:t xml:space="preserve">. </w:t>
      </w:r>
    </w:p>
    <w:p w14:paraId="55F99989" w14:textId="6E0B815A" w:rsidR="00096ED2" w:rsidRPr="00463346" w:rsidRDefault="006A34FB" w:rsidP="006A34FB">
      <w:pPr>
        <w:widowControl w:val="0"/>
        <w:suppressAutoHyphens/>
        <w:jc w:val="both"/>
        <w:rPr>
          <w:rFonts w:eastAsia="Lucida Sans Unicode"/>
          <w:color w:val="auto"/>
          <w:kern w:val="2"/>
          <w:lang w:eastAsia="ar-SA" w:bidi="en-US"/>
        </w:rPr>
      </w:pPr>
      <w:r w:rsidRPr="00463346">
        <w:rPr>
          <w:color w:val="auto"/>
          <w:kern w:val="2"/>
          <w:lang w:eastAsia="en-US" w:bidi="en-US"/>
        </w:rPr>
        <w:t xml:space="preserve">6. „Oferencie” – rozumie się przez to podmiot uprawniony, ubiegający się o zawarcie umowy, który złożył ofertę w postępowaniu w sprawie zlecenia realizacji </w:t>
      </w:r>
      <w:r w:rsidR="00096ED2" w:rsidRPr="00463346">
        <w:rPr>
          <w:color w:val="auto"/>
          <w:kern w:val="2"/>
          <w:lang w:eastAsia="en-US" w:bidi="en-US"/>
        </w:rPr>
        <w:t xml:space="preserve">zadania </w:t>
      </w:r>
      <w:r w:rsidR="00096ED2" w:rsidRPr="00463346">
        <w:rPr>
          <w:bCs/>
          <w:color w:val="auto"/>
          <w:lang w:bidi="en-US"/>
        </w:rPr>
        <w:t xml:space="preserve">z zakresu </w:t>
      </w:r>
      <w:r w:rsidR="00096ED2" w:rsidRPr="00463346">
        <w:rPr>
          <w:color w:val="auto"/>
        </w:rPr>
        <w:t xml:space="preserve">udzielania nieodpłatnej pomocy prawnej oraz zwiększania świadomości prawnej społeczeństwa </w:t>
      </w:r>
      <w:r w:rsidR="00584306" w:rsidRPr="00463346">
        <w:rPr>
          <w:color w:val="auto"/>
        </w:rPr>
        <w:br/>
      </w:r>
      <w:r w:rsidR="00096ED2" w:rsidRPr="00463346">
        <w:rPr>
          <w:color w:val="auto"/>
        </w:rPr>
        <w:t>i udzielania nieodpłatnego poradnictwa obywatelskiego</w:t>
      </w:r>
      <w:r w:rsidR="0024078B" w:rsidRPr="00463346">
        <w:rPr>
          <w:color w:val="auto"/>
        </w:rPr>
        <w:t xml:space="preserve">. </w:t>
      </w:r>
      <w:r w:rsidR="00096ED2" w:rsidRPr="00463346">
        <w:rPr>
          <w:color w:val="auto"/>
        </w:rPr>
        <w:t xml:space="preserve"> </w:t>
      </w:r>
    </w:p>
    <w:p w14:paraId="503E51B2" w14:textId="3D3A81A1" w:rsidR="006A34FB" w:rsidRPr="00463346" w:rsidRDefault="006A34FB" w:rsidP="006A34FB">
      <w:pPr>
        <w:widowControl w:val="0"/>
        <w:suppressAutoHyphens/>
        <w:jc w:val="both"/>
        <w:rPr>
          <w:b/>
          <w:bCs/>
          <w:color w:val="auto"/>
          <w:kern w:val="2"/>
          <w:lang w:eastAsia="en-US" w:bidi="en-US"/>
        </w:rPr>
      </w:pPr>
      <w:r w:rsidRPr="00463346">
        <w:rPr>
          <w:color w:val="auto"/>
          <w:kern w:val="2"/>
          <w:lang w:eastAsia="en-US" w:bidi="en-US"/>
        </w:rPr>
        <w:t xml:space="preserve">7. „Umowie” – rozumie się przez to umowę na realizację </w:t>
      </w:r>
      <w:r w:rsidR="00096ED2" w:rsidRPr="00463346">
        <w:rPr>
          <w:color w:val="auto"/>
          <w:kern w:val="2"/>
          <w:lang w:eastAsia="en-US" w:bidi="en-US"/>
        </w:rPr>
        <w:t xml:space="preserve">zadania </w:t>
      </w:r>
      <w:r w:rsidR="00096ED2" w:rsidRPr="00463346">
        <w:rPr>
          <w:bCs/>
          <w:color w:val="auto"/>
          <w:lang w:bidi="en-US"/>
        </w:rPr>
        <w:t xml:space="preserve">z zakresu </w:t>
      </w:r>
      <w:r w:rsidR="00096ED2" w:rsidRPr="00463346">
        <w:rPr>
          <w:color w:val="auto"/>
        </w:rPr>
        <w:t xml:space="preserve">udzielania nieodpłatnej pomocy prawnej oraz zwiększania świadomości prawnej społeczeństwa </w:t>
      </w:r>
      <w:r w:rsidR="00584306" w:rsidRPr="00463346">
        <w:rPr>
          <w:color w:val="auto"/>
        </w:rPr>
        <w:br/>
      </w:r>
      <w:r w:rsidR="00096ED2" w:rsidRPr="00463346">
        <w:rPr>
          <w:color w:val="auto"/>
        </w:rPr>
        <w:t>i udzielania nieodpłatnego poradnictwa obywatelskiego</w:t>
      </w:r>
      <w:r w:rsidR="0024078B" w:rsidRPr="00463346">
        <w:rPr>
          <w:color w:val="auto"/>
        </w:rPr>
        <w:t>.</w:t>
      </w:r>
    </w:p>
    <w:p w14:paraId="553023FB" w14:textId="77777777" w:rsidR="00096ED2" w:rsidRPr="00463346" w:rsidRDefault="00096ED2" w:rsidP="006A34FB">
      <w:pPr>
        <w:widowControl w:val="0"/>
        <w:tabs>
          <w:tab w:val="left" w:pos="360"/>
        </w:tabs>
        <w:suppressAutoHyphens/>
        <w:autoSpaceDE w:val="0"/>
        <w:jc w:val="center"/>
        <w:rPr>
          <w:b/>
          <w:bCs/>
          <w:color w:val="auto"/>
          <w:kern w:val="2"/>
          <w:lang w:eastAsia="en-US" w:bidi="en-US"/>
        </w:rPr>
      </w:pPr>
    </w:p>
    <w:p w14:paraId="33FDA9E0" w14:textId="77777777" w:rsidR="006A34FB" w:rsidRPr="00463346" w:rsidRDefault="006A34FB" w:rsidP="006A34FB">
      <w:pPr>
        <w:widowControl w:val="0"/>
        <w:suppressAutoHyphens/>
        <w:autoSpaceDE w:val="0"/>
        <w:jc w:val="center"/>
        <w:rPr>
          <w:b/>
          <w:bCs/>
          <w:color w:val="auto"/>
          <w:kern w:val="2"/>
          <w:lang w:eastAsia="zh-CN"/>
        </w:rPr>
      </w:pPr>
      <w:r w:rsidRPr="00463346">
        <w:rPr>
          <w:b/>
          <w:bCs/>
          <w:color w:val="auto"/>
          <w:kern w:val="2"/>
          <w:lang w:eastAsia="zh-CN"/>
        </w:rPr>
        <w:t>§ 3</w:t>
      </w:r>
    </w:p>
    <w:p w14:paraId="256AC32E" w14:textId="77777777" w:rsidR="006A34FB" w:rsidRPr="00463346" w:rsidRDefault="006A34FB" w:rsidP="006A34FB">
      <w:pPr>
        <w:widowControl w:val="0"/>
        <w:suppressAutoHyphens/>
        <w:autoSpaceDE w:val="0"/>
        <w:rPr>
          <w:color w:val="auto"/>
          <w:kern w:val="2"/>
          <w:lang w:eastAsia="en-US" w:bidi="en-US"/>
        </w:rPr>
      </w:pPr>
      <w:r w:rsidRPr="00463346">
        <w:rPr>
          <w:color w:val="auto"/>
          <w:kern w:val="2"/>
          <w:lang w:eastAsia="en-US" w:bidi="en-US"/>
        </w:rPr>
        <w:t>Złożone oferty rozpatrywane są pod względem formalnym i merytorycznym.</w:t>
      </w:r>
    </w:p>
    <w:p w14:paraId="0BCE7629" w14:textId="77777777" w:rsidR="006A34FB" w:rsidRPr="00463346" w:rsidRDefault="006A34FB" w:rsidP="006A34FB">
      <w:pPr>
        <w:widowControl w:val="0"/>
        <w:suppressAutoHyphens/>
        <w:autoSpaceDE w:val="0"/>
        <w:jc w:val="center"/>
        <w:rPr>
          <w:b/>
          <w:bCs/>
          <w:color w:val="auto"/>
          <w:kern w:val="2"/>
          <w:lang w:eastAsia="zh-CN"/>
        </w:rPr>
      </w:pPr>
    </w:p>
    <w:p w14:paraId="0A97AA16" w14:textId="3199C0BB" w:rsidR="006A34FB" w:rsidRPr="00463346" w:rsidRDefault="006A34FB" w:rsidP="006A34FB">
      <w:pPr>
        <w:widowControl w:val="0"/>
        <w:suppressAutoHyphens/>
        <w:autoSpaceDE w:val="0"/>
        <w:jc w:val="center"/>
        <w:rPr>
          <w:b/>
          <w:bCs/>
          <w:color w:val="auto"/>
          <w:kern w:val="2"/>
          <w:lang w:eastAsia="zh-CN"/>
        </w:rPr>
      </w:pPr>
      <w:r w:rsidRPr="00463346">
        <w:rPr>
          <w:b/>
          <w:bCs/>
          <w:color w:val="auto"/>
          <w:kern w:val="2"/>
          <w:lang w:eastAsia="zh-CN"/>
        </w:rPr>
        <w:t>§ 4</w:t>
      </w:r>
    </w:p>
    <w:p w14:paraId="7764C164" w14:textId="77777777" w:rsidR="006A34FB" w:rsidRPr="00463346" w:rsidRDefault="006A34FB" w:rsidP="006A34FB">
      <w:pPr>
        <w:widowControl w:val="0"/>
        <w:suppressAutoHyphens/>
        <w:autoSpaceDE w:val="0"/>
        <w:jc w:val="both"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>Oferent zobowiązany jest  spełnić  następujące wymogi formalne:</w:t>
      </w:r>
    </w:p>
    <w:p w14:paraId="6F5C0A64" w14:textId="77777777" w:rsidR="006A34FB" w:rsidRPr="00463346" w:rsidRDefault="006A34FB" w:rsidP="006A34FB">
      <w:pPr>
        <w:widowControl w:val="0"/>
        <w:suppressAutoHyphens/>
        <w:autoSpaceDE w:val="0"/>
        <w:jc w:val="center"/>
        <w:rPr>
          <w:b/>
          <w:bCs/>
          <w:color w:val="auto"/>
          <w:kern w:val="2"/>
          <w:lang w:eastAsia="zh-CN"/>
        </w:rPr>
      </w:pPr>
    </w:p>
    <w:p w14:paraId="03C75FD4" w14:textId="19240014" w:rsidR="00AC6649" w:rsidRPr="00463346" w:rsidRDefault="006A34FB" w:rsidP="00AC6649">
      <w:pPr>
        <w:autoSpaceDE w:val="0"/>
        <w:jc w:val="both"/>
        <w:rPr>
          <w:b/>
          <w:bCs/>
          <w:color w:val="auto"/>
          <w:kern w:val="1"/>
          <w:lang w:eastAsia="en-US" w:bidi="en-US"/>
        </w:rPr>
      </w:pPr>
      <w:r w:rsidRPr="00463346">
        <w:rPr>
          <w:color w:val="auto"/>
          <w:kern w:val="2"/>
          <w:lang w:eastAsia="en-US" w:bidi="en-US"/>
        </w:rPr>
        <w:t xml:space="preserve">1.Oferty na realizację </w:t>
      </w:r>
      <w:r w:rsidR="00B41A8D" w:rsidRPr="00463346">
        <w:rPr>
          <w:color w:val="auto"/>
          <w:kern w:val="2"/>
          <w:lang w:eastAsia="en-US" w:bidi="en-US"/>
        </w:rPr>
        <w:t xml:space="preserve">zadania </w:t>
      </w:r>
      <w:r w:rsidR="00B41A8D" w:rsidRPr="00463346">
        <w:rPr>
          <w:bCs/>
          <w:color w:val="auto"/>
          <w:lang w:bidi="en-US"/>
        </w:rPr>
        <w:t xml:space="preserve">z zakresu </w:t>
      </w:r>
      <w:r w:rsidR="00B41A8D" w:rsidRPr="00463346">
        <w:rPr>
          <w:color w:val="auto"/>
        </w:rPr>
        <w:t xml:space="preserve">udzielania nieodpłatnej pomocy prawnej oraz zwiększania świadomości prawnej społeczeństwa i udzielania nieodpłatnego poradnictwa obywatelskiego </w:t>
      </w:r>
      <w:r w:rsidR="00AC6649" w:rsidRPr="00463346">
        <w:rPr>
          <w:color w:val="auto"/>
          <w:kern w:val="1"/>
          <w:lang w:eastAsia="en-US" w:bidi="en-US"/>
        </w:rPr>
        <w:t xml:space="preserve">należy składać w terminie </w:t>
      </w:r>
      <w:r w:rsidR="00541375" w:rsidRPr="00463346">
        <w:rPr>
          <w:b/>
          <w:color w:val="auto"/>
          <w:kern w:val="1"/>
          <w:lang w:eastAsia="en-US" w:bidi="en-US"/>
        </w:rPr>
        <w:t>do</w:t>
      </w:r>
      <w:r w:rsidR="00592544">
        <w:rPr>
          <w:b/>
          <w:color w:val="auto"/>
          <w:kern w:val="1"/>
          <w:lang w:eastAsia="en-US" w:bidi="en-US"/>
        </w:rPr>
        <w:t xml:space="preserve"> </w:t>
      </w:r>
      <w:r w:rsidR="00731792">
        <w:rPr>
          <w:b/>
          <w:color w:val="auto"/>
          <w:kern w:val="1"/>
          <w:lang w:eastAsia="en-US" w:bidi="en-US"/>
        </w:rPr>
        <w:t>18</w:t>
      </w:r>
      <w:r w:rsidR="00592544">
        <w:rPr>
          <w:b/>
          <w:color w:val="auto"/>
          <w:kern w:val="1"/>
          <w:lang w:eastAsia="en-US" w:bidi="en-US"/>
        </w:rPr>
        <w:t xml:space="preserve"> </w:t>
      </w:r>
      <w:r w:rsidR="000372B0">
        <w:rPr>
          <w:b/>
          <w:color w:val="auto"/>
          <w:kern w:val="1"/>
          <w:lang w:eastAsia="en-US" w:bidi="en-US"/>
        </w:rPr>
        <w:t>listopada 2026</w:t>
      </w:r>
      <w:r w:rsidR="00AC6649" w:rsidRPr="00463346">
        <w:rPr>
          <w:b/>
          <w:color w:val="auto"/>
          <w:kern w:val="1"/>
          <w:lang w:eastAsia="en-US" w:bidi="en-US"/>
        </w:rPr>
        <w:t xml:space="preserve"> roku,</w:t>
      </w:r>
      <w:r w:rsidR="00AC6649" w:rsidRPr="00463346">
        <w:rPr>
          <w:color w:val="auto"/>
          <w:kern w:val="1"/>
          <w:lang w:eastAsia="en-US" w:bidi="en-US"/>
        </w:rPr>
        <w:t xml:space="preserve"> na adres: </w:t>
      </w:r>
      <w:r w:rsidR="00AC6649" w:rsidRPr="00463346">
        <w:rPr>
          <w:b/>
          <w:bCs/>
          <w:color w:val="auto"/>
          <w:kern w:val="1"/>
          <w:lang w:eastAsia="en-US" w:bidi="en-US"/>
        </w:rPr>
        <w:t xml:space="preserve"> </w:t>
      </w:r>
      <w:r w:rsidR="00AC6649" w:rsidRPr="00463346">
        <w:rPr>
          <w:color w:val="auto"/>
          <w:kern w:val="1"/>
          <w:lang w:eastAsia="en-US" w:bidi="en-US"/>
        </w:rPr>
        <w:t xml:space="preserve">Stanowisko Obsługi Interesanta Urzędu Miasta Świnoujście, przy ul. Wojska Polskiego 1/5, parter, w godzinach od 7.00 do 15.00 </w:t>
      </w:r>
      <w:r w:rsidR="00AC6649" w:rsidRPr="00463346">
        <w:rPr>
          <w:b/>
          <w:bCs/>
          <w:color w:val="auto"/>
          <w:kern w:val="1"/>
          <w:lang w:eastAsia="en-US" w:bidi="en-US"/>
        </w:rPr>
        <w:t xml:space="preserve"> </w:t>
      </w:r>
      <w:r w:rsidR="00AC6649" w:rsidRPr="00463346">
        <w:rPr>
          <w:color w:val="auto"/>
          <w:kern w:val="1"/>
          <w:lang w:eastAsia="en-US" w:bidi="en-US"/>
        </w:rPr>
        <w:t>(decyduje data wpływu do Urzędu Miasta Świnoujście),</w:t>
      </w:r>
    </w:p>
    <w:p w14:paraId="12B3EA43" w14:textId="59D67329" w:rsidR="00AC6649" w:rsidRDefault="00AC6649" w:rsidP="00AC6649">
      <w:pPr>
        <w:widowControl w:val="0"/>
        <w:suppressAutoHyphens/>
        <w:autoSpaceDE w:val="0"/>
        <w:jc w:val="both"/>
        <w:rPr>
          <w:rFonts w:eastAsia="Lucida Sans Unicode" w:cs="Tahoma"/>
          <w:color w:val="auto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 xml:space="preserve">2. </w:t>
      </w:r>
      <w:r w:rsidRPr="00463346">
        <w:rPr>
          <w:color w:val="auto"/>
          <w:kern w:val="1"/>
          <w:lang w:eastAsia="en-US"/>
        </w:rPr>
        <w:t>Oferty należy</w:t>
      </w:r>
      <w:r w:rsidRPr="00463346">
        <w:rPr>
          <w:rFonts w:eastAsia="Andale Sans UI"/>
          <w:color w:val="auto"/>
          <w:kern w:val="1"/>
          <w:lang w:eastAsia="en-US"/>
        </w:rPr>
        <w:t xml:space="preserve"> składać na formularzu ofert, określonym w rozporządzeniu </w:t>
      </w:r>
      <w:r w:rsidRPr="00463346">
        <w:rPr>
          <w:rFonts w:eastAsia="Lucida Sans Unicode" w:cs="Tahoma"/>
          <w:color w:val="auto"/>
          <w:lang w:eastAsia="en-US" w:bidi="en-US"/>
        </w:rPr>
        <w:t>Przewodniczącego Komitetu do Spraw Pożytku Publicznego z dnia 24 października 2018 r. w sprawie wzorów ofert i ramowych wzorów umów dotyczących realizacji zadań publicznych oraz wzorów sprawozdań z wykonania tych zad</w:t>
      </w:r>
      <w:r w:rsidR="00F61A0D">
        <w:rPr>
          <w:rFonts w:eastAsia="Lucida Sans Unicode" w:cs="Tahoma"/>
          <w:color w:val="auto"/>
          <w:lang w:eastAsia="en-US" w:bidi="en-US"/>
        </w:rPr>
        <w:t>ań (Dz. U. z 2018 r. poz. 2057).</w:t>
      </w:r>
    </w:p>
    <w:p w14:paraId="130CE3A2" w14:textId="70857B5D" w:rsidR="00F61A0D" w:rsidRDefault="00F61A0D" w:rsidP="00AC6649">
      <w:pPr>
        <w:widowControl w:val="0"/>
        <w:suppressAutoHyphens/>
        <w:autoSpaceDE w:val="0"/>
        <w:jc w:val="both"/>
        <w:rPr>
          <w:rFonts w:eastAsia="Lucida Sans Unicode" w:cs="Tahoma"/>
          <w:color w:val="auto"/>
          <w:lang w:eastAsia="en-US" w:bidi="en-US"/>
        </w:rPr>
      </w:pPr>
    </w:p>
    <w:p w14:paraId="4BDAA3DB" w14:textId="1DCCF92E" w:rsidR="00F61A0D" w:rsidRDefault="00F61A0D" w:rsidP="00AC6649">
      <w:pPr>
        <w:widowControl w:val="0"/>
        <w:suppressAutoHyphens/>
        <w:autoSpaceDE w:val="0"/>
        <w:jc w:val="both"/>
        <w:rPr>
          <w:rFonts w:eastAsia="Lucida Sans Unicode" w:cs="Tahoma"/>
          <w:color w:val="auto"/>
          <w:lang w:eastAsia="en-US" w:bidi="en-US"/>
        </w:rPr>
      </w:pPr>
    </w:p>
    <w:p w14:paraId="5B800D69" w14:textId="5A8F5BB8" w:rsidR="00F61A0D" w:rsidRDefault="00F61A0D" w:rsidP="00AC6649">
      <w:pPr>
        <w:widowControl w:val="0"/>
        <w:suppressAutoHyphens/>
        <w:autoSpaceDE w:val="0"/>
        <w:jc w:val="both"/>
        <w:rPr>
          <w:rFonts w:eastAsia="Lucida Sans Unicode" w:cs="Tahoma"/>
          <w:color w:val="auto"/>
          <w:lang w:eastAsia="en-US" w:bidi="en-US"/>
        </w:rPr>
      </w:pPr>
    </w:p>
    <w:p w14:paraId="48BE953C" w14:textId="526FEE25" w:rsidR="00F61A0D" w:rsidRDefault="00F61A0D" w:rsidP="00AC6649">
      <w:pPr>
        <w:widowControl w:val="0"/>
        <w:suppressAutoHyphens/>
        <w:autoSpaceDE w:val="0"/>
        <w:jc w:val="both"/>
        <w:rPr>
          <w:rFonts w:eastAsia="Lucida Sans Unicode" w:cs="Tahoma"/>
          <w:color w:val="auto"/>
          <w:lang w:eastAsia="en-US" w:bidi="en-US"/>
        </w:rPr>
      </w:pPr>
    </w:p>
    <w:p w14:paraId="2B0FE8FE" w14:textId="77777777" w:rsidR="00F61A0D" w:rsidRPr="00463346" w:rsidRDefault="00F61A0D" w:rsidP="00AC6649">
      <w:pPr>
        <w:widowControl w:val="0"/>
        <w:suppressAutoHyphens/>
        <w:autoSpaceDE w:val="0"/>
        <w:jc w:val="both"/>
        <w:rPr>
          <w:rFonts w:eastAsia="Lucida Sans Unicode" w:cs="Tahoma"/>
          <w:color w:val="auto"/>
          <w:lang w:eastAsia="en-US" w:bidi="en-US"/>
        </w:rPr>
      </w:pPr>
    </w:p>
    <w:p w14:paraId="141B27CF" w14:textId="762B69C9" w:rsidR="00AC6649" w:rsidRDefault="00AC6649" w:rsidP="00AC6649">
      <w:pPr>
        <w:widowControl w:val="0"/>
        <w:suppressAutoHyphens/>
        <w:autoSpaceDE w:val="0"/>
        <w:contextualSpacing/>
        <w:jc w:val="both"/>
        <w:rPr>
          <w:color w:val="auto"/>
          <w:lang w:eastAsia="en-US" w:bidi="en-US"/>
        </w:rPr>
      </w:pPr>
      <w:r w:rsidRPr="00463346">
        <w:rPr>
          <w:color w:val="auto"/>
          <w:lang w:eastAsia="en-US" w:bidi="en-US"/>
        </w:rPr>
        <w:lastRenderedPageBreak/>
        <w:t xml:space="preserve">3. Do oferty należy dołączyć: </w:t>
      </w:r>
    </w:p>
    <w:p w14:paraId="4CB8D39C" w14:textId="77777777" w:rsidR="007A783D" w:rsidRPr="009E6FE2" w:rsidRDefault="007A783D" w:rsidP="007A783D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E2BCE">
        <w:rPr>
          <w:rStyle w:val="Uwydatnienie"/>
          <w:rFonts w:ascii="Times New Roman" w:eastAsia="Times New Roman" w:hAnsi="Times New Roman" w:cs="Times New Roman"/>
          <w:sz w:val="24"/>
          <w:szCs w:val="24"/>
        </w:rPr>
        <w:t>wydruk aktualnego odpisu z Krajowego Rejestru Sądowego, odpis z innego rejestru lub ewidencji, potwierdzające status prawny oferenta i umocowanie osób go reprezentujących (właściwy dokument stanowiący o podstawie działalności podmiotu, zgodny z aktualnym stanem faktycznym i prawnym)</w:t>
      </w:r>
      <w:r w:rsidRPr="009E2BCE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podpisany przez osoby uprawnione</w:t>
      </w:r>
      <w:r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;</w:t>
      </w:r>
    </w:p>
    <w:p w14:paraId="699AE15C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kopię statutu;</w:t>
      </w:r>
    </w:p>
    <w:p w14:paraId="75C47084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umocowanie osób reprezentujących oferenta, o ile nie wynika ono z ww. dokumentów;</w:t>
      </w:r>
    </w:p>
    <w:p w14:paraId="0C1D7FF4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9E2BCE">
        <w:rPr>
          <w:rFonts w:ascii="Times New Roman" w:hAnsi="Times New Roman" w:cs="Times New Roman"/>
          <w:i/>
          <w:sz w:val="24"/>
          <w:szCs w:val="24"/>
        </w:rPr>
        <w:t>pisemne zobowiązanie do zapewnienia poufności w związku z udzielaniem nieodpłatnej pomocy prawnej, nieodpłatnego poradnictwa obywatelskiego oraz edukacji prawnej i ich dokumentowaniem – Załącznik nr 1 do ogłoszenia;</w:t>
      </w:r>
    </w:p>
    <w:p w14:paraId="62C25AD4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9E2BCE">
        <w:rPr>
          <w:rFonts w:ascii="Times New Roman" w:hAnsi="Times New Roman" w:cs="Times New Roman"/>
          <w:i/>
          <w:sz w:val="24"/>
          <w:szCs w:val="24"/>
        </w:rPr>
        <w:t>pisemne zobowiązanie do profesjonalnego i rzetelnego udzielania nieodpłatnej pomocy prawnej, nieodpłatnego poradnictwa obywatelskiego oraz edukacji prawnej  - Załącznik nr 2 do ogłoszenia;</w:t>
      </w:r>
    </w:p>
    <w:p w14:paraId="552350C7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9E2BCE">
        <w:rPr>
          <w:rFonts w:ascii="Times New Roman" w:hAnsi="Times New Roman" w:cs="Times New Roman"/>
          <w:i/>
          <w:sz w:val="24"/>
          <w:szCs w:val="24"/>
        </w:rPr>
        <w:t xml:space="preserve">pisemne zobowiązanie do przestrzegania zasad </w:t>
      </w:r>
      <w:r>
        <w:rPr>
          <w:rFonts w:ascii="Times New Roman" w:hAnsi="Times New Roman" w:cs="Times New Roman"/>
          <w:i/>
          <w:sz w:val="24"/>
          <w:szCs w:val="24"/>
        </w:rPr>
        <w:t>etyki przy udzielaniu</w:t>
      </w:r>
      <w:r w:rsidRPr="009E2BCE">
        <w:rPr>
          <w:rFonts w:ascii="Times New Roman" w:hAnsi="Times New Roman" w:cs="Times New Roman"/>
          <w:i/>
          <w:sz w:val="24"/>
          <w:szCs w:val="24"/>
        </w:rPr>
        <w:t xml:space="preserve"> nieodpłatnej pomocy prawnej, nieodpłatnego poradnictwa obywatelskiego oraz edukacji prawnej, </w:t>
      </w:r>
      <w:r w:rsidRPr="009E2BCE">
        <w:rPr>
          <w:rFonts w:ascii="Times New Roman" w:hAnsi="Times New Roman" w:cs="Times New Roman"/>
          <w:i/>
          <w:sz w:val="24"/>
          <w:szCs w:val="24"/>
        </w:rPr>
        <w:br/>
        <w:t>w szczególności w sytuacji, gdy zachodzi konflikt interesów - Załącznik nr 3 do ogłoszenia;</w:t>
      </w:r>
    </w:p>
    <w:p w14:paraId="46DED35C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9E2BCE">
        <w:rPr>
          <w:rFonts w:ascii="Times New Roman" w:hAnsi="Times New Roman" w:cs="Times New Roman"/>
          <w:i/>
          <w:sz w:val="24"/>
          <w:szCs w:val="24"/>
        </w:rPr>
        <w:t>pisemne zobowiązanie do prowadzenia wyodrębnionej ewidencji księgowej oraz wyodrębnionego rachunku dla środków otrzymanych, jako dotację w ramach realizacji zadania publicznego - Załącznik nr 4 do ogłoszenia;</w:t>
      </w:r>
    </w:p>
    <w:p w14:paraId="6D5F4DEE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BCE">
        <w:rPr>
          <w:rFonts w:ascii="Times New Roman" w:hAnsi="Times New Roman" w:cs="Times New Roman"/>
          <w:i/>
          <w:sz w:val="24"/>
          <w:szCs w:val="24"/>
        </w:rPr>
        <w:t>oświadczenie, że nie zachodzą w stosunku do organizacji pozarządowej żadne  negatywne przesłanki, o których mowa w art. 11d ust. 5 ustawy o n.p.p. – Załącznik nr 5 do ogłoszenia;</w:t>
      </w:r>
    </w:p>
    <w:p w14:paraId="7C3D97AC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BCE">
        <w:rPr>
          <w:rFonts w:ascii="Times New Roman" w:hAnsi="Times New Roman" w:cs="Times New Roman"/>
          <w:i/>
          <w:sz w:val="24"/>
          <w:szCs w:val="24"/>
        </w:rPr>
        <w:t>oświadczenie o  zapewnieniu kadry celem realizacji zadania w postaci  świadczenia nieodpłatnej pomocy prawnej, nieodpłatnego poradnictwa obywatelskiego oraz nieodpłatnej mediacji oraz posiadaniu podpisanych umów z  osobami świadczącymi nieodpłatną pomoc prawną tj.: adwokatami, radcami prawnymi, doradcami  podatkowymi, osobami,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 o których mowa w art. 11 ust. 3 pkt 2</w:t>
      </w:r>
      <w:r w:rsidRPr="009E2BCE">
        <w:rPr>
          <w:rFonts w:ascii="Times New Roman" w:hAnsi="Times New Roman" w:cs="Times New Roman"/>
          <w:i/>
          <w:sz w:val="24"/>
          <w:szCs w:val="24"/>
        </w:rPr>
        <w:t xml:space="preserve"> ustawy o n.p.p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 , podpisanych umów z osobami świadczącymi nieodpłatne poradnictwo obywatelskie tj.: osobami,  o których mowa w art. 11 ust. 3a oraz podpisanych umów osób świadczących nieodpłatną mediację, o których mowa  w art. 4a ust</w:t>
      </w:r>
      <w:r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.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 6  </w:t>
      </w:r>
      <w:r w:rsidRPr="009E2BCE">
        <w:rPr>
          <w:rFonts w:ascii="Times New Roman" w:hAnsi="Times New Roman" w:cs="Times New Roman"/>
          <w:i/>
          <w:sz w:val="24"/>
          <w:szCs w:val="24"/>
          <w:lang w:bidi="en-US"/>
        </w:rPr>
        <w:t>w zakresie uwzględnionym w art. 4a ust. 1 pkt 1-5 ustawy</w:t>
      </w:r>
      <w:r w:rsidRPr="009E2BCE">
        <w:rPr>
          <w:rFonts w:ascii="Times New Roman" w:hAnsi="Times New Roman" w:cs="Times New Roman"/>
          <w:i/>
          <w:sz w:val="24"/>
          <w:szCs w:val="24"/>
        </w:rPr>
        <w:t xml:space="preserve"> o n.p.p</w:t>
      </w:r>
      <w:r w:rsidRPr="009E2BCE">
        <w:rPr>
          <w:rFonts w:ascii="Times New Roman" w:hAnsi="Times New Roman" w:cs="Times New Roman"/>
          <w:i/>
          <w:sz w:val="24"/>
          <w:szCs w:val="24"/>
          <w:lang w:bidi="en-US"/>
        </w:rPr>
        <w:t xml:space="preserve"> oraz </w:t>
      </w:r>
      <w:r w:rsidRPr="009E2BCE">
        <w:rPr>
          <w:rFonts w:ascii="Times New Roman" w:hAnsi="Times New Roman" w:cs="Times New Roman"/>
          <w:sz w:val="24"/>
          <w:szCs w:val="24"/>
          <w:lang w:bidi="en-US"/>
        </w:rPr>
        <w:t xml:space="preserve"> zobowiązanie do zapewniania tłumacza języka migowego 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- Załącznik nr 6 do ogłoszenia; </w:t>
      </w:r>
      <w:r w:rsidRPr="009E2BC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61F09732" w14:textId="44332569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9E2BCE">
        <w:rPr>
          <w:rFonts w:ascii="Times New Roman" w:hAnsi="Times New Roman" w:cs="Times New Roman"/>
          <w:i/>
          <w:sz w:val="24"/>
          <w:szCs w:val="24"/>
        </w:rPr>
        <w:t>dokument potwierdzający wpis organizacji pozarządowej na listę właściwego wojewody, o której mowa w art. 11 d ust. 1 ustawy, ze wskazaniem zakresu udzielania pomocy tj. udzielania nieodpłatnej pomocy prawnej, świadczenia nieodpłatnego poradnictwa obywatelskiego, prowadzenia nieodpłatnej mediacji;</w:t>
      </w:r>
    </w:p>
    <w:p w14:paraId="65E540CA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9E2BCE">
        <w:rPr>
          <w:rFonts w:ascii="Times New Roman" w:hAnsi="Times New Roman" w:cs="Times New Roman"/>
          <w:i/>
          <w:sz w:val="24"/>
          <w:szCs w:val="24"/>
        </w:rPr>
        <w:t>informację zawierającą imiona i nazwiska adwokatów, radców prawnych, doradców podatkowych, osób,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 o których mowa w art. 11 ust. 3 pkt 2 </w:t>
      </w:r>
      <w:r w:rsidRPr="009E2BCE">
        <w:rPr>
          <w:rFonts w:ascii="Times New Roman" w:hAnsi="Times New Roman" w:cs="Times New Roman"/>
          <w:i/>
          <w:sz w:val="24"/>
          <w:szCs w:val="24"/>
        </w:rPr>
        <w:t>ustawy o n.p.p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 świadczących nieodpłatną  pomoc prawną oraz ich zastępców wraz ze wskazaniem, który ze specjalistów pochodzi z terenu Gminy Miasto Świnoujście;</w:t>
      </w:r>
    </w:p>
    <w:p w14:paraId="26F3673E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9E2BCE">
        <w:rPr>
          <w:rFonts w:ascii="Times New Roman" w:hAnsi="Times New Roman" w:cs="Times New Roman"/>
          <w:i/>
          <w:sz w:val="24"/>
          <w:szCs w:val="24"/>
        </w:rPr>
        <w:t xml:space="preserve">informację zawierającą imiona i nazwiska radców prawnych, adwokatów, 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osób o których mowa w art. 11 ust. 3a </w:t>
      </w:r>
      <w:r w:rsidRPr="009E2BCE">
        <w:rPr>
          <w:rFonts w:ascii="Times New Roman" w:hAnsi="Times New Roman" w:cs="Times New Roman"/>
          <w:i/>
          <w:sz w:val="24"/>
          <w:szCs w:val="24"/>
        </w:rPr>
        <w:t>ustawy o n.p.p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, świadczących nieodpłatne poradnictwo obywate</w:t>
      </w:r>
      <w:r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lskie zwanych dalej „doradcami”;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 </w:t>
      </w:r>
    </w:p>
    <w:p w14:paraId="62CC718A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informację zawierającą imiona i nazwiska osób, o których mowa w art. 4a ust</w:t>
      </w:r>
      <w:r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.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 6 </w:t>
      </w:r>
      <w:r w:rsidRPr="009E2BCE">
        <w:rPr>
          <w:rFonts w:ascii="Times New Roman" w:hAnsi="Times New Roman" w:cs="Times New Roman"/>
          <w:i/>
          <w:sz w:val="24"/>
          <w:szCs w:val="24"/>
        </w:rPr>
        <w:t xml:space="preserve">ustawy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9E2BCE">
        <w:rPr>
          <w:rFonts w:ascii="Times New Roman" w:hAnsi="Times New Roman" w:cs="Times New Roman"/>
          <w:i/>
          <w:sz w:val="24"/>
          <w:szCs w:val="24"/>
        </w:rPr>
        <w:t>o n.p.p</w:t>
      </w: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  świadczących </w:t>
      </w:r>
      <w:r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nieodpłatną mediację;</w:t>
      </w:r>
    </w:p>
    <w:p w14:paraId="582CA7ED" w14:textId="77777777" w:rsidR="007A783D" w:rsidRPr="009E2BCE" w:rsidRDefault="007A783D" w:rsidP="007A783D">
      <w:pPr>
        <w:pStyle w:val="Akapitzlist"/>
        <w:widowControl w:val="0"/>
        <w:numPr>
          <w:ilvl w:val="0"/>
          <w:numId w:val="24"/>
        </w:numPr>
        <w:tabs>
          <w:tab w:val="left" w:pos="288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2BCE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informację zawierającą imię i nazwisko tłumacza języka migowego. </w:t>
      </w:r>
    </w:p>
    <w:p w14:paraId="046558E8" w14:textId="77777777" w:rsidR="004072EE" w:rsidRDefault="004072EE" w:rsidP="00AC6649">
      <w:pPr>
        <w:widowControl w:val="0"/>
        <w:suppressAutoHyphens/>
        <w:autoSpaceDE w:val="0"/>
        <w:jc w:val="center"/>
        <w:rPr>
          <w:b/>
          <w:bCs/>
          <w:color w:val="auto"/>
          <w:kern w:val="1"/>
          <w:lang w:eastAsia="en-US"/>
        </w:rPr>
      </w:pPr>
    </w:p>
    <w:p w14:paraId="111B8F9E" w14:textId="77777777" w:rsidR="000F5F39" w:rsidRDefault="000F5F39" w:rsidP="00AC6649">
      <w:pPr>
        <w:widowControl w:val="0"/>
        <w:suppressAutoHyphens/>
        <w:autoSpaceDE w:val="0"/>
        <w:jc w:val="center"/>
        <w:rPr>
          <w:b/>
          <w:bCs/>
          <w:color w:val="auto"/>
          <w:kern w:val="1"/>
          <w:lang w:eastAsia="en-US"/>
        </w:rPr>
      </w:pPr>
    </w:p>
    <w:p w14:paraId="55CA4AD2" w14:textId="77777777" w:rsidR="000F5F39" w:rsidRDefault="000F5F39" w:rsidP="00AC6649">
      <w:pPr>
        <w:widowControl w:val="0"/>
        <w:suppressAutoHyphens/>
        <w:autoSpaceDE w:val="0"/>
        <w:jc w:val="center"/>
        <w:rPr>
          <w:b/>
          <w:bCs/>
          <w:color w:val="auto"/>
          <w:kern w:val="1"/>
          <w:lang w:eastAsia="en-US"/>
        </w:rPr>
      </w:pPr>
    </w:p>
    <w:p w14:paraId="7C70FDC1" w14:textId="77777777" w:rsidR="000F5F39" w:rsidRDefault="000F5F39" w:rsidP="00AC6649">
      <w:pPr>
        <w:widowControl w:val="0"/>
        <w:suppressAutoHyphens/>
        <w:autoSpaceDE w:val="0"/>
        <w:jc w:val="center"/>
        <w:rPr>
          <w:b/>
          <w:bCs/>
          <w:color w:val="auto"/>
          <w:kern w:val="1"/>
          <w:lang w:eastAsia="en-US"/>
        </w:rPr>
      </w:pPr>
    </w:p>
    <w:p w14:paraId="66983FF9" w14:textId="4CA54C68" w:rsidR="00AC6649" w:rsidRPr="00463346" w:rsidRDefault="00AC6649" w:rsidP="00AC6649">
      <w:pPr>
        <w:widowControl w:val="0"/>
        <w:suppressAutoHyphens/>
        <w:autoSpaceDE w:val="0"/>
        <w:jc w:val="center"/>
        <w:rPr>
          <w:b/>
          <w:bCs/>
          <w:color w:val="auto"/>
          <w:kern w:val="1"/>
          <w:lang w:eastAsia="en-US"/>
        </w:rPr>
      </w:pPr>
      <w:r w:rsidRPr="00463346">
        <w:rPr>
          <w:b/>
          <w:bCs/>
          <w:color w:val="auto"/>
          <w:kern w:val="1"/>
          <w:lang w:eastAsia="en-US"/>
        </w:rPr>
        <w:lastRenderedPageBreak/>
        <w:t>§ 5</w:t>
      </w:r>
    </w:p>
    <w:p w14:paraId="79DB24D2" w14:textId="77777777" w:rsidR="00AC6649" w:rsidRPr="00463346" w:rsidRDefault="00AC6649" w:rsidP="00AC6649">
      <w:pPr>
        <w:widowControl w:val="0"/>
        <w:tabs>
          <w:tab w:val="left" w:pos="720"/>
        </w:tabs>
        <w:suppressAutoHyphens/>
        <w:autoSpaceDE w:val="0"/>
        <w:ind w:left="360" w:hanging="360"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>1. Ocena formalna polega na sprawdzeniu kompletności i prawidłowości oferty.</w:t>
      </w:r>
    </w:p>
    <w:p w14:paraId="672085AC" w14:textId="77777777" w:rsidR="00AC6649" w:rsidRPr="00463346" w:rsidRDefault="00AC6649" w:rsidP="00AC6649">
      <w:pPr>
        <w:widowControl w:val="0"/>
        <w:suppressAutoHyphens/>
        <w:autoSpaceDE w:val="0"/>
        <w:ind w:left="360" w:hanging="360"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>2. Oferta jest uznana za kompletną, jeżeli:</w:t>
      </w:r>
    </w:p>
    <w:p w14:paraId="65B4FB36" w14:textId="77777777" w:rsidR="00AC6649" w:rsidRPr="00463346" w:rsidRDefault="00AC6649" w:rsidP="00AC6649">
      <w:pPr>
        <w:tabs>
          <w:tab w:val="left" w:pos="284"/>
          <w:tab w:val="left" w:pos="3552"/>
        </w:tabs>
        <w:autoSpaceDE w:val="0"/>
        <w:spacing w:after="160" w:line="259" w:lineRule="auto"/>
        <w:ind w:left="708"/>
        <w:contextualSpacing/>
        <w:jc w:val="both"/>
        <w:rPr>
          <w:color w:val="auto"/>
          <w:lang w:eastAsia="en-US" w:bidi="en-US"/>
        </w:rPr>
      </w:pPr>
      <w:r w:rsidRPr="00463346">
        <w:rPr>
          <w:color w:val="auto"/>
          <w:lang w:eastAsia="en-US" w:bidi="en-US"/>
        </w:rPr>
        <w:t>1) dołączone zostały wszystkie wymagane dokumenty wraz z załącznikami,</w:t>
      </w:r>
    </w:p>
    <w:p w14:paraId="6B163DC0" w14:textId="6842D446" w:rsidR="00AC6649" w:rsidRPr="00463346" w:rsidRDefault="00AC6649" w:rsidP="00AC6649">
      <w:pPr>
        <w:tabs>
          <w:tab w:val="left" w:pos="284"/>
          <w:tab w:val="left" w:pos="3552"/>
        </w:tabs>
        <w:autoSpaceDE w:val="0"/>
        <w:spacing w:after="160" w:line="259" w:lineRule="auto"/>
        <w:ind w:left="708"/>
        <w:contextualSpacing/>
        <w:jc w:val="both"/>
        <w:rPr>
          <w:color w:val="auto"/>
          <w:lang w:eastAsia="en-US" w:bidi="en-US"/>
        </w:rPr>
      </w:pPr>
      <w:r w:rsidRPr="00463346">
        <w:rPr>
          <w:color w:val="auto"/>
          <w:lang w:eastAsia="en-US" w:bidi="en-US"/>
        </w:rPr>
        <w:t>2) załączniki spełniają wymogi ważności tzn. są podpisane przez osoby uprawnione,</w:t>
      </w:r>
      <w:r w:rsidR="002F25C4">
        <w:rPr>
          <w:color w:val="auto"/>
          <w:lang w:eastAsia="en-US" w:bidi="en-US"/>
        </w:rPr>
        <w:t xml:space="preserve"> </w:t>
      </w:r>
      <w:r w:rsidR="002F25C4">
        <w:rPr>
          <w:color w:val="auto"/>
          <w:lang w:eastAsia="en-US" w:bidi="en-US"/>
        </w:rPr>
        <w:br/>
        <w:t>z wyłączeniem wydruku z Krajowego Rejestru Sądowego,</w:t>
      </w:r>
    </w:p>
    <w:p w14:paraId="4F4BE79C" w14:textId="579E606E" w:rsidR="00AC6649" w:rsidRPr="00463346" w:rsidRDefault="00AC6649" w:rsidP="00AC6649">
      <w:pPr>
        <w:tabs>
          <w:tab w:val="left" w:pos="284"/>
          <w:tab w:val="left" w:pos="3552"/>
        </w:tabs>
        <w:autoSpaceDE w:val="0"/>
        <w:spacing w:after="160" w:line="259" w:lineRule="auto"/>
        <w:ind w:left="708"/>
        <w:contextualSpacing/>
        <w:jc w:val="both"/>
        <w:rPr>
          <w:color w:val="auto"/>
          <w:lang w:eastAsia="en-US" w:bidi="en-US"/>
        </w:rPr>
      </w:pPr>
      <w:r w:rsidRPr="00463346">
        <w:rPr>
          <w:rFonts w:eastAsia="Calibri"/>
          <w:color w:val="auto"/>
          <w:lang w:eastAsia="en-US"/>
        </w:rPr>
        <w:t>3) kopie dokumentów są potwierdzone „za zgodność z oryginałem” przez osobę upoważnioną,</w:t>
      </w:r>
      <w:r w:rsidR="002F25C4" w:rsidRPr="002F25C4">
        <w:rPr>
          <w:color w:val="auto"/>
          <w:lang w:eastAsia="en-US" w:bidi="en-US"/>
        </w:rPr>
        <w:t xml:space="preserve"> </w:t>
      </w:r>
      <w:r w:rsidR="002F25C4">
        <w:rPr>
          <w:color w:val="auto"/>
          <w:lang w:eastAsia="en-US" w:bidi="en-US"/>
        </w:rPr>
        <w:t>z wyłączeniem wydruku z Krajowego Rejestru Sądowego,</w:t>
      </w:r>
    </w:p>
    <w:p w14:paraId="2E012510" w14:textId="77777777" w:rsidR="00AC6649" w:rsidRPr="00463346" w:rsidRDefault="00AC6649" w:rsidP="00AC6649">
      <w:pPr>
        <w:tabs>
          <w:tab w:val="left" w:pos="284"/>
          <w:tab w:val="left" w:pos="3552"/>
        </w:tabs>
        <w:autoSpaceDE w:val="0"/>
        <w:spacing w:after="160" w:line="259" w:lineRule="auto"/>
        <w:ind w:left="708"/>
        <w:contextualSpacing/>
        <w:jc w:val="both"/>
        <w:rPr>
          <w:color w:val="auto"/>
          <w:lang w:eastAsia="en-US" w:bidi="en-US"/>
        </w:rPr>
      </w:pPr>
      <w:r w:rsidRPr="00463346">
        <w:rPr>
          <w:color w:val="auto"/>
          <w:lang w:eastAsia="en-US" w:bidi="en-US"/>
        </w:rPr>
        <w:t>4) oferta jest podpisana przez osoby uprawnione do reprezentacji podmiotu,</w:t>
      </w:r>
    </w:p>
    <w:p w14:paraId="7CF7A509" w14:textId="77777777" w:rsidR="00AC6649" w:rsidRPr="00463346" w:rsidRDefault="00AC6649" w:rsidP="00AC6649">
      <w:pPr>
        <w:tabs>
          <w:tab w:val="left" w:pos="284"/>
          <w:tab w:val="left" w:pos="1440"/>
        </w:tabs>
        <w:autoSpaceDE w:val="0"/>
        <w:spacing w:after="160" w:line="259" w:lineRule="auto"/>
        <w:ind w:left="708"/>
        <w:contextualSpacing/>
        <w:jc w:val="both"/>
        <w:rPr>
          <w:color w:val="auto"/>
          <w:lang w:eastAsia="en-US" w:bidi="en-US"/>
        </w:rPr>
      </w:pPr>
      <w:r w:rsidRPr="00463346">
        <w:rPr>
          <w:color w:val="auto"/>
          <w:lang w:eastAsia="en-US" w:bidi="en-US"/>
        </w:rPr>
        <w:t>5) wypełnione zostały wszystkie pola oferty.</w:t>
      </w:r>
    </w:p>
    <w:p w14:paraId="43833C63" w14:textId="77777777" w:rsidR="00AC6649" w:rsidRPr="00463346" w:rsidRDefault="00AC6649" w:rsidP="00AC6649">
      <w:pPr>
        <w:widowControl w:val="0"/>
        <w:tabs>
          <w:tab w:val="left" w:pos="0"/>
        </w:tabs>
        <w:suppressAutoHyphens/>
        <w:autoSpaceDE w:val="0"/>
        <w:jc w:val="both"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>3. Oferta uznana jest za prawidłową gdy:</w:t>
      </w:r>
    </w:p>
    <w:p w14:paraId="1CB06E05" w14:textId="77777777" w:rsidR="00AC6649" w:rsidRPr="00463346" w:rsidRDefault="00AC6649" w:rsidP="00AC6649">
      <w:pPr>
        <w:widowControl w:val="0"/>
        <w:numPr>
          <w:ilvl w:val="0"/>
          <w:numId w:val="39"/>
        </w:numPr>
        <w:tabs>
          <w:tab w:val="left" w:pos="284"/>
        </w:tabs>
        <w:suppressAutoHyphens/>
        <w:autoSpaceDE w:val="0"/>
        <w:spacing w:after="160" w:line="259" w:lineRule="auto"/>
        <w:ind w:left="993" w:hanging="284"/>
        <w:contextualSpacing/>
        <w:jc w:val="both"/>
        <w:rPr>
          <w:color w:val="auto"/>
          <w:lang w:eastAsia="en-US" w:bidi="en-US"/>
        </w:rPr>
      </w:pPr>
      <w:r w:rsidRPr="00463346">
        <w:rPr>
          <w:color w:val="auto"/>
          <w:lang w:eastAsia="en-US" w:bidi="en-US"/>
        </w:rPr>
        <w:t>złożona jest na właściwym formularzu,</w:t>
      </w:r>
    </w:p>
    <w:p w14:paraId="3779774E" w14:textId="77777777" w:rsidR="00AC6649" w:rsidRPr="00463346" w:rsidRDefault="00AC6649" w:rsidP="00AC6649">
      <w:pPr>
        <w:widowControl w:val="0"/>
        <w:numPr>
          <w:ilvl w:val="0"/>
          <w:numId w:val="39"/>
        </w:numPr>
        <w:tabs>
          <w:tab w:val="left" w:pos="284"/>
        </w:tabs>
        <w:suppressAutoHyphens/>
        <w:autoSpaceDE w:val="0"/>
        <w:spacing w:after="160" w:line="259" w:lineRule="auto"/>
        <w:ind w:left="993" w:hanging="284"/>
        <w:contextualSpacing/>
        <w:jc w:val="both"/>
        <w:rPr>
          <w:color w:val="auto"/>
          <w:lang w:eastAsia="en-US" w:bidi="en-US"/>
        </w:rPr>
      </w:pPr>
      <w:r w:rsidRPr="00463346">
        <w:rPr>
          <w:color w:val="auto"/>
          <w:lang w:eastAsia="en-US" w:bidi="en-US"/>
        </w:rPr>
        <w:t>złożona jest w wymaganym w regulaminie terminie,</w:t>
      </w:r>
    </w:p>
    <w:p w14:paraId="49E2BBBC" w14:textId="77777777" w:rsidR="00AC6649" w:rsidRPr="00463346" w:rsidRDefault="00AC6649" w:rsidP="00AC6649">
      <w:pPr>
        <w:widowControl w:val="0"/>
        <w:numPr>
          <w:ilvl w:val="0"/>
          <w:numId w:val="39"/>
        </w:numPr>
        <w:tabs>
          <w:tab w:val="left" w:pos="284"/>
        </w:tabs>
        <w:suppressAutoHyphens/>
        <w:autoSpaceDE w:val="0"/>
        <w:spacing w:after="160" w:line="259" w:lineRule="auto"/>
        <w:ind w:left="993" w:hanging="284"/>
        <w:contextualSpacing/>
        <w:jc w:val="both"/>
        <w:rPr>
          <w:color w:val="auto"/>
          <w:kern w:val="1"/>
          <w:lang w:eastAsia="en-US"/>
        </w:rPr>
      </w:pPr>
      <w:r w:rsidRPr="00463346">
        <w:rPr>
          <w:color w:val="auto"/>
          <w:lang w:eastAsia="en-US" w:bidi="en-US"/>
        </w:rPr>
        <w:t>podmiot jest uprawniony do złożenia oferty,</w:t>
      </w:r>
    </w:p>
    <w:p w14:paraId="1A48F151" w14:textId="77777777" w:rsidR="00AC6649" w:rsidRPr="00463346" w:rsidRDefault="00AC6649" w:rsidP="00AC6649">
      <w:pPr>
        <w:widowControl w:val="0"/>
        <w:numPr>
          <w:ilvl w:val="0"/>
          <w:numId w:val="39"/>
        </w:numPr>
        <w:tabs>
          <w:tab w:val="left" w:pos="284"/>
        </w:tabs>
        <w:suppressAutoHyphens/>
        <w:autoSpaceDE w:val="0"/>
        <w:spacing w:after="160" w:line="259" w:lineRule="auto"/>
        <w:ind w:left="993" w:hanging="284"/>
        <w:contextualSpacing/>
        <w:jc w:val="both"/>
        <w:rPr>
          <w:color w:val="auto"/>
          <w:kern w:val="1"/>
          <w:lang w:eastAsia="en-US"/>
        </w:rPr>
      </w:pPr>
      <w:r w:rsidRPr="00463346">
        <w:rPr>
          <w:color w:val="auto"/>
          <w:lang w:eastAsia="en-US" w:bidi="en-US"/>
        </w:rPr>
        <w:t>działalność statutowa podmiotu zgadza się z dziedziną zadania publicznego będącego przedmiotem konkursu,</w:t>
      </w:r>
    </w:p>
    <w:p w14:paraId="7B5E77FB" w14:textId="77777777" w:rsidR="00AC6649" w:rsidRPr="00570697" w:rsidRDefault="00AC6649" w:rsidP="00AC6649">
      <w:pPr>
        <w:widowControl w:val="0"/>
        <w:tabs>
          <w:tab w:val="left" w:pos="-45"/>
        </w:tabs>
        <w:suppressAutoHyphens/>
        <w:autoSpaceDE w:val="0"/>
        <w:ind w:left="-15" w:firstLine="15"/>
        <w:jc w:val="both"/>
        <w:rPr>
          <w:color w:val="auto"/>
          <w:kern w:val="1"/>
          <w:lang w:eastAsia="en-US" w:bidi="en-US"/>
        </w:rPr>
      </w:pPr>
      <w:r w:rsidRPr="00570697">
        <w:rPr>
          <w:color w:val="auto"/>
          <w:kern w:val="1"/>
          <w:lang w:eastAsia="en-US" w:bidi="en-US"/>
        </w:rPr>
        <w:t xml:space="preserve">4. Ocena formalna ofert dokonywana jest przez Wydział Zdrowia  </w:t>
      </w:r>
      <w:r w:rsidRPr="00570697">
        <w:rPr>
          <w:color w:val="auto"/>
          <w:kern w:val="1"/>
          <w:lang w:eastAsia="en-US"/>
        </w:rPr>
        <w:t xml:space="preserve">i Polityki Społecznej </w:t>
      </w:r>
      <w:r w:rsidRPr="00570697">
        <w:rPr>
          <w:color w:val="auto"/>
          <w:kern w:val="1"/>
          <w:lang w:eastAsia="en-US" w:bidi="en-US"/>
        </w:rPr>
        <w:t>poprzez wypełnienie formularza stanowiącego załącznik nr 1 do Regulaminu konkursu.</w:t>
      </w:r>
    </w:p>
    <w:p w14:paraId="722DC3EE" w14:textId="77777777" w:rsidR="00AC6649" w:rsidRPr="00570697" w:rsidRDefault="00AC6649" w:rsidP="00AC6649">
      <w:pPr>
        <w:tabs>
          <w:tab w:val="left" w:pos="284"/>
        </w:tabs>
        <w:autoSpaceDE w:val="0"/>
        <w:spacing w:after="160" w:line="259" w:lineRule="auto"/>
        <w:contextualSpacing/>
        <w:jc w:val="both"/>
        <w:rPr>
          <w:color w:val="auto"/>
          <w:lang w:eastAsia="en-US" w:bidi="en-US"/>
        </w:rPr>
      </w:pPr>
      <w:r w:rsidRPr="00570697">
        <w:rPr>
          <w:color w:val="auto"/>
          <w:lang w:eastAsia="en-US" w:bidi="en-US"/>
        </w:rPr>
        <w:t xml:space="preserve">5. W przypadku  uznania oferty za niekompletną w ramach oceny formalnej, w zakresie opisanym ust. 2 pkt 1-4, Wydział Zdrowia i Polityki Społecznej zwraca się do oferenta </w:t>
      </w:r>
      <w:r w:rsidRPr="00570697">
        <w:rPr>
          <w:color w:val="auto"/>
          <w:lang w:eastAsia="en-US" w:bidi="en-US"/>
        </w:rPr>
        <w:br/>
        <w:t>o uzupełnienie braków formalnych w wyznaczonym terminie. Uzupełnieniu mogą podlegać tylko te elementy oferty, o których uzupełnienie wystąpił Wydział Zdrowia</w:t>
      </w:r>
      <w:r w:rsidRPr="00570697">
        <w:rPr>
          <w:color w:val="auto"/>
          <w:lang w:eastAsia="en-US" w:bidi="en-US"/>
        </w:rPr>
        <w:br/>
        <w:t xml:space="preserve"> i Polityki Społecznej. </w:t>
      </w:r>
    </w:p>
    <w:p w14:paraId="60C26317" w14:textId="77777777" w:rsidR="00AC6649" w:rsidRPr="00570697" w:rsidRDefault="00AC6649" w:rsidP="00AC6649">
      <w:pPr>
        <w:widowControl w:val="0"/>
        <w:suppressAutoHyphens/>
        <w:autoSpaceDE w:val="0"/>
        <w:jc w:val="both"/>
        <w:rPr>
          <w:color w:val="auto"/>
          <w:kern w:val="1"/>
          <w:lang w:eastAsia="en-US" w:bidi="en-US"/>
        </w:rPr>
      </w:pPr>
      <w:r w:rsidRPr="00570697">
        <w:rPr>
          <w:color w:val="auto"/>
          <w:kern w:val="1"/>
          <w:lang w:eastAsia="en-US" w:bidi="en-US"/>
        </w:rPr>
        <w:t xml:space="preserve">6. Oferty spełniające wymogi formalne tj. kompletne (spełniające powyższe kryteria kompletności ofert) i prawidłowe (spełniające powyższe kryteria prawidłowości),  przekazane zostaną do Komisji Konkursowej  w celu zaopiniowania pod względem merytorycznym. </w:t>
      </w:r>
    </w:p>
    <w:p w14:paraId="3C75F3EA" w14:textId="08115B8E" w:rsidR="00AC6649" w:rsidRPr="005361DC" w:rsidRDefault="00AC6649" w:rsidP="00AC6649">
      <w:pPr>
        <w:widowControl w:val="0"/>
        <w:suppressAutoHyphens/>
        <w:autoSpaceDE w:val="0"/>
        <w:jc w:val="both"/>
        <w:rPr>
          <w:rFonts w:eastAsia="Lucida Sans Unicode" w:cs="Tahoma"/>
          <w:b/>
          <w:bCs/>
          <w:color w:val="auto"/>
          <w:lang w:eastAsia="en-US" w:bidi="en-US"/>
        </w:rPr>
      </w:pPr>
    </w:p>
    <w:p w14:paraId="1CF21BBF" w14:textId="0F1F3AF7" w:rsidR="00E41FC5" w:rsidRPr="00463346" w:rsidRDefault="00E41FC5" w:rsidP="00AC6649">
      <w:pPr>
        <w:widowControl w:val="0"/>
        <w:suppressAutoHyphens/>
        <w:autoSpaceDE w:val="0"/>
        <w:jc w:val="both"/>
        <w:rPr>
          <w:rFonts w:eastAsia="Lucida Sans Unicode" w:cs="Tahoma"/>
          <w:bCs/>
          <w:color w:val="auto"/>
          <w:lang w:eastAsia="en-US" w:bidi="en-US"/>
        </w:rPr>
      </w:pPr>
    </w:p>
    <w:p w14:paraId="35595A92" w14:textId="77777777" w:rsidR="00E41FC5" w:rsidRPr="00463346" w:rsidRDefault="00E41FC5" w:rsidP="007A783D">
      <w:pPr>
        <w:widowControl w:val="0"/>
        <w:suppressAutoHyphens/>
        <w:autoSpaceDE w:val="0"/>
        <w:jc w:val="center"/>
        <w:rPr>
          <w:b/>
          <w:bCs/>
          <w:color w:val="auto"/>
          <w:kern w:val="1"/>
          <w:lang w:eastAsia="en-US"/>
        </w:rPr>
      </w:pPr>
      <w:r w:rsidRPr="00463346">
        <w:rPr>
          <w:b/>
          <w:bCs/>
          <w:color w:val="auto"/>
          <w:kern w:val="1"/>
          <w:lang w:eastAsia="en-US"/>
        </w:rPr>
        <w:t>§ 6</w:t>
      </w:r>
    </w:p>
    <w:p w14:paraId="3FF470C6" w14:textId="77777777" w:rsidR="00E41FC5" w:rsidRPr="00463346" w:rsidRDefault="00E41FC5" w:rsidP="007A783D">
      <w:pPr>
        <w:widowControl w:val="0"/>
        <w:suppressAutoHyphens/>
        <w:autoSpaceDE w:val="0"/>
        <w:jc w:val="both"/>
        <w:rPr>
          <w:rFonts w:eastAsia="Andale Sans UI"/>
          <w:color w:val="auto"/>
          <w:kern w:val="1"/>
          <w:lang w:eastAsia="en-US" w:bidi="en-US"/>
        </w:rPr>
      </w:pPr>
      <w:r w:rsidRPr="00463346">
        <w:rPr>
          <w:rFonts w:eastAsia="Andale Sans UI"/>
          <w:color w:val="auto"/>
          <w:kern w:val="1"/>
          <w:lang w:eastAsia="en-US" w:bidi="en-US"/>
        </w:rPr>
        <w:t xml:space="preserve">1. Ocena merytoryczna ofert dokonywana jest indywidualnie przez członków Komisji, poprzez przyznanie określonej liczby punktów na formularzu stanowiącym załącznik nr 2 </w:t>
      </w:r>
      <w:r w:rsidRPr="00463346">
        <w:rPr>
          <w:rFonts w:eastAsia="Andale Sans UI"/>
          <w:color w:val="auto"/>
          <w:kern w:val="1"/>
          <w:lang w:eastAsia="en-US" w:bidi="en-US"/>
        </w:rPr>
        <w:br/>
        <w:t>do Regulaminu konkursu, biorąc pod uwagę następujące kryteria:</w:t>
      </w:r>
    </w:p>
    <w:p w14:paraId="6827B6DE" w14:textId="645D3587" w:rsidR="007455AB" w:rsidRPr="007455AB" w:rsidRDefault="007455AB" w:rsidP="007A783D">
      <w:pPr>
        <w:numPr>
          <w:ilvl w:val="0"/>
          <w:numId w:val="45"/>
        </w:numPr>
        <w:ind w:left="709" w:hanging="425"/>
        <w:contextualSpacing/>
        <w:jc w:val="both"/>
        <w:rPr>
          <w:rFonts w:eastAsiaTheme="minorHAnsi"/>
          <w:color w:val="auto"/>
          <w:lang w:eastAsia="en-US"/>
        </w:rPr>
      </w:pPr>
      <w:r w:rsidRPr="007455AB">
        <w:rPr>
          <w:rFonts w:eastAsiaTheme="minorHAnsi"/>
          <w:color w:val="auto"/>
          <w:lang w:eastAsia="en-US"/>
        </w:rPr>
        <w:t xml:space="preserve">możliwość realizacji zadania publicznego przez organizację pozarządową lub podmioty wymienione w </w:t>
      </w:r>
      <w:hyperlink r:id="rId11" w:anchor="/document/17030487?unitId=art(3)ust(3)" w:history="1">
        <w:r w:rsidRPr="007455AB">
          <w:rPr>
            <w:rFonts w:eastAsiaTheme="minorHAnsi"/>
            <w:color w:val="auto"/>
            <w:lang w:eastAsia="en-US"/>
          </w:rPr>
          <w:t>art. 3 ust. 3</w:t>
        </w:r>
      </w:hyperlink>
      <w:r w:rsidRPr="007455AB">
        <w:rPr>
          <w:rFonts w:eastAsiaTheme="minorHAnsi"/>
          <w:color w:val="auto"/>
          <w:lang w:eastAsia="en-US"/>
        </w:rPr>
        <w:t xml:space="preserve"> ustawy o d.p.p.w. - oferta może uzyskać do  25 punktów</w:t>
      </w:r>
      <w:r w:rsidR="007A783D">
        <w:rPr>
          <w:rFonts w:eastAsiaTheme="minorHAnsi"/>
          <w:color w:val="auto"/>
          <w:lang w:eastAsia="en-US"/>
        </w:rPr>
        <w:t>,</w:t>
      </w:r>
    </w:p>
    <w:p w14:paraId="569F3ECF" w14:textId="66DB7294" w:rsidR="007455AB" w:rsidRPr="007455AB" w:rsidRDefault="007455AB" w:rsidP="007A783D">
      <w:pPr>
        <w:numPr>
          <w:ilvl w:val="0"/>
          <w:numId w:val="45"/>
        </w:numPr>
        <w:ind w:left="709" w:hanging="425"/>
        <w:contextualSpacing/>
        <w:jc w:val="both"/>
        <w:rPr>
          <w:rFonts w:eastAsiaTheme="minorHAnsi"/>
          <w:color w:val="auto"/>
          <w:lang w:eastAsia="en-US"/>
        </w:rPr>
      </w:pPr>
      <w:r w:rsidRPr="007455AB">
        <w:rPr>
          <w:rFonts w:eastAsiaTheme="minorHAnsi"/>
          <w:color w:val="auto"/>
          <w:lang w:eastAsia="en-US"/>
        </w:rPr>
        <w:t>przedstawioną kalkulację kosztów realizacji zadania publicznego, w tym w odniesieniu do zakresu rzeczowego zadania - oferta może uzyskać do  20 punktów</w:t>
      </w:r>
      <w:r w:rsidR="007A783D">
        <w:rPr>
          <w:rFonts w:eastAsiaTheme="minorHAnsi"/>
          <w:color w:val="auto"/>
          <w:lang w:eastAsia="en-US"/>
        </w:rPr>
        <w:t>,</w:t>
      </w:r>
    </w:p>
    <w:p w14:paraId="36397513" w14:textId="77777777" w:rsidR="007455AB" w:rsidRPr="007455AB" w:rsidRDefault="007455AB" w:rsidP="007A783D">
      <w:pPr>
        <w:numPr>
          <w:ilvl w:val="0"/>
          <w:numId w:val="45"/>
        </w:numPr>
        <w:ind w:left="709" w:hanging="425"/>
        <w:contextualSpacing/>
        <w:jc w:val="both"/>
        <w:rPr>
          <w:rFonts w:eastAsiaTheme="minorHAnsi"/>
          <w:color w:val="auto"/>
          <w:lang w:eastAsia="en-US"/>
        </w:rPr>
      </w:pPr>
      <w:r w:rsidRPr="007455AB">
        <w:rPr>
          <w:rFonts w:eastAsiaTheme="minorHAnsi"/>
          <w:color w:val="auto"/>
          <w:lang w:eastAsia="en-US"/>
        </w:rPr>
        <w:t xml:space="preserve">proponowaną jakość wykonania zadania i kwalifikacje osób, przy udziale których organizacja pozarządowa lub podmioty określone w </w:t>
      </w:r>
      <w:hyperlink r:id="rId12" w:anchor="/document/17030487?unitId=art(3)ust(3)" w:history="1">
        <w:r w:rsidRPr="007455AB">
          <w:rPr>
            <w:rFonts w:eastAsiaTheme="minorHAnsi"/>
            <w:color w:val="auto"/>
            <w:lang w:eastAsia="en-US"/>
          </w:rPr>
          <w:t>art. 3 ust. 3</w:t>
        </w:r>
      </w:hyperlink>
      <w:r w:rsidRPr="007455AB">
        <w:rPr>
          <w:rFonts w:eastAsiaTheme="minorHAnsi"/>
          <w:color w:val="auto"/>
          <w:lang w:eastAsia="en-US"/>
        </w:rPr>
        <w:t xml:space="preserve"> ustawy o d.p.p.w będą realizować zadanie publiczne - oferta może uzyskać do 35 punktów,</w:t>
      </w:r>
    </w:p>
    <w:p w14:paraId="554D26A1" w14:textId="77777777" w:rsidR="007455AB" w:rsidRPr="007455AB" w:rsidRDefault="007455AB" w:rsidP="007A783D">
      <w:pPr>
        <w:widowControl w:val="0"/>
        <w:numPr>
          <w:ilvl w:val="0"/>
          <w:numId w:val="45"/>
        </w:numPr>
        <w:suppressAutoHyphens/>
        <w:autoSpaceDE w:val="0"/>
        <w:ind w:left="709" w:hanging="425"/>
        <w:contextualSpacing/>
        <w:jc w:val="both"/>
        <w:rPr>
          <w:color w:val="auto"/>
          <w:lang w:eastAsia="en-US" w:bidi="en-US"/>
        </w:rPr>
      </w:pPr>
      <w:r w:rsidRPr="007455AB">
        <w:rPr>
          <w:rFonts w:eastAsiaTheme="minorHAnsi"/>
          <w:color w:val="auto"/>
          <w:lang w:eastAsia="en-US"/>
        </w:rPr>
        <w:t xml:space="preserve">zapewniane przez organizację pozarządową lub podmioty wymienione w </w:t>
      </w:r>
      <w:hyperlink r:id="rId13" w:anchor="/document/17030487?unitId=art(3)ust(3)" w:history="1">
        <w:r w:rsidRPr="007455AB">
          <w:rPr>
            <w:rFonts w:eastAsiaTheme="minorHAnsi"/>
            <w:color w:val="auto"/>
            <w:lang w:eastAsia="en-US"/>
          </w:rPr>
          <w:t>art. 3 ust. 3</w:t>
        </w:r>
      </w:hyperlink>
      <w:r w:rsidRPr="007455AB">
        <w:rPr>
          <w:rFonts w:eastAsiaTheme="minorHAnsi"/>
          <w:color w:val="auto"/>
          <w:lang w:eastAsia="en-US"/>
        </w:rPr>
        <w:t xml:space="preserve"> ustawy o d.p.p.w wkłady rzeczowe lub osobowe służące realizacji zadania publicznego - oferta może uzyskać do 10 punktów,</w:t>
      </w:r>
    </w:p>
    <w:p w14:paraId="0BCFC855" w14:textId="77777777" w:rsidR="007455AB" w:rsidRPr="007455AB" w:rsidRDefault="007455AB" w:rsidP="007A783D">
      <w:pPr>
        <w:widowControl w:val="0"/>
        <w:numPr>
          <w:ilvl w:val="0"/>
          <w:numId w:val="45"/>
        </w:numPr>
        <w:suppressAutoHyphens/>
        <w:autoSpaceDE w:val="0"/>
        <w:ind w:left="709" w:hanging="425"/>
        <w:contextualSpacing/>
        <w:jc w:val="both"/>
        <w:rPr>
          <w:color w:val="auto"/>
          <w:lang w:eastAsia="en-US" w:bidi="en-US"/>
        </w:rPr>
      </w:pPr>
      <w:r w:rsidRPr="007455AB">
        <w:rPr>
          <w:rFonts w:eastAsiaTheme="minorHAnsi"/>
          <w:color w:val="auto"/>
          <w:lang w:eastAsia="en-US"/>
        </w:rPr>
        <w:t>ocenę realizacji zleconych zadań publicznych w przypadku podmiotów uprawnionych, które w latach poprzednich realizowały zlecone zadanie publiczne biorąc pod uwagę rzetelność, terminowość oraz sposób rozliczenia otrzymanych środków - oferta może uzyskać do 10 punktów.</w:t>
      </w:r>
    </w:p>
    <w:p w14:paraId="5074104F" w14:textId="59709AF0" w:rsidR="0035094D" w:rsidRPr="00463346" w:rsidRDefault="0035094D" w:rsidP="0035094D">
      <w:pPr>
        <w:autoSpaceDE w:val="0"/>
        <w:jc w:val="both"/>
        <w:rPr>
          <w:color w:val="auto"/>
          <w:lang w:bidi="en-US"/>
        </w:rPr>
      </w:pPr>
      <w:r w:rsidRPr="00463346">
        <w:rPr>
          <w:color w:val="auto"/>
          <w:lang w:bidi="en-US"/>
        </w:rPr>
        <w:t>2. Ocenę merytoryczną ustala się poprzez zsumowanie ocen przydzielonych ofercie przez wszystkich członków Komisji. Zbiorczy formularz oceny ofert stanowi załącznik nr 3 do Regulaminu konkursu.</w:t>
      </w:r>
    </w:p>
    <w:p w14:paraId="0FA28AE2" w14:textId="77777777" w:rsidR="0035094D" w:rsidRPr="00463346" w:rsidRDefault="0035094D" w:rsidP="0035094D">
      <w:pPr>
        <w:autoSpaceDE w:val="0"/>
        <w:jc w:val="both"/>
        <w:rPr>
          <w:color w:val="auto"/>
          <w:kern w:val="2"/>
        </w:rPr>
      </w:pPr>
      <w:r w:rsidRPr="00463346">
        <w:rPr>
          <w:color w:val="auto"/>
          <w:lang w:bidi="en-US"/>
        </w:rPr>
        <w:t xml:space="preserve">3. </w:t>
      </w:r>
      <w:r w:rsidRPr="00463346">
        <w:rPr>
          <w:color w:val="auto"/>
          <w:kern w:val="2"/>
        </w:rPr>
        <w:t>Na podstawie punktowej oceny ofert Komisja Konkursowa sporządzi listę rankingową ofert rekomendowaną do dofinansowania, aż do wyczerpania środków.</w:t>
      </w:r>
    </w:p>
    <w:p w14:paraId="69B6ADF5" w14:textId="381EBCA3" w:rsidR="0035094D" w:rsidRDefault="0035094D" w:rsidP="0035094D">
      <w:pPr>
        <w:autoSpaceDE w:val="0"/>
        <w:autoSpaceDN w:val="0"/>
        <w:jc w:val="both"/>
        <w:textAlignment w:val="baseline"/>
        <w:rPr>
          <w:rFonts w:eastAsia="SimSun"/>
          <w:color w:val="auto"/>
          <w:kern w:val="3"/>
          <w:lang w:eastAsia="zh-CN"/>
        </w:rPr>
      </w:pPr>
      <w:r w:rsidRPr="00463346">
        <w:rPr>
          <w:rFonts w:eastAsia="SimSun"/>
          <w:color w:val="auto"/>
          <w:kern w:val="3"/>
          <w:lang w:eastAsia="zh-CN"/>
        </w:rPr>
        <w:lastRenderedPageBreak/>
        <w:t>4. Oferty, które w ocenie merytorycznej otrzymają poniżej 50 % punktów możliwych do uzyskania, nie otrzymają pozytywnej opinii do dofinansowania.</w:t>
      </w:r>
    </w:p>
    <w:p w14:paraId="0E378040" w14:textId="37D6ECF3" w:rsidR="005361DC" w:rsidRPr="00463346" w:rsidRDefault="005361DC" w:rsidP="0035094D">
      <w:pPr>
        <w:autoSpaceDE w:val="0"/>
        <w:autoSpaceDN w:val="0"/>
        <w:jc w:val="both"/>
        <w:textAlignment w:val="baseline"/>
        <w:rPr>
          <w:rFonts w:eastAsia="SimSun"/>
          <w:color w:val="auto"/>
          <w:kern w:val="3"/>
          <w:lang w:eastAsia="zh-CN"/>
        </w:rPr>
      </w:pPr>
      <w:r>
        <w:rPr>
          <w:rFonts w:eastAsia="SimSun"/>
          <w:color w:val="auto"/>
          <w:kern w:val="3"/>
          <w:lang w:eastAsia="zh-CN"/>
        </w:rPr>
        <w:t xml:space="preserve">5. </w:t>
      </w:r>
      <w:r w:rsidR="00B13FB3">
        <w:rPr>
          <w:rFonts w:eastAsia="SimSun"/>
          <w:color w:val="auto"/>
          <w:kern w:val="3"/>
          <w:lang w:eastAsia="zh-CN"/>
        </w:rPr>
        <w:t>Z</w:t>
      </w:r>
      <w:r>
        <w:rPr>
          <w:rFonts w:eastAsia="SimSun"/>
          <w:color w:val="auto"/>
          <w:kern w:val="3"/>
          <w:lang w:eastAsia="zh-CN"/>
        </w:rPr>
        <w:t>łożenie oferty nie jest równoznaczne z zapewnieniem przyznania dotacji w wysokości wnioskowanej.</w:t>
      </w:r>
    </w:p>
    <w:p w14:paraId="391466A1" w14:textId="77777777" w:rsidR="00775177" w:rsidRDefault="00775177" w:rsidP="008435E2">
      <w:pPr>
        <w:widowControl w:val="0"/>
        <w:tabs>
          <w:tab w:val="left" w:pos="720"/>
        </w:tabs>
        <w:suppressAutoHyphens/>
        <w:autoSpaceDE w:val="0"/>
        <w:ind w:left="360"/>
        <w:jc w:val="center"/>
        <w:rPr>
          <w:b/>
          <w:bCs/>
          <w:color w:val="auto"/>
          <w:kern w:val="1"/>
          <w:lang w:eastAsia="en-US"/>
        </w:rPr>
      </w:pPr>
    </w:p>
    <w:p w14:paraId="5979AC1A" w14:textId="7ED7D507" w:rsidR="008435E2" w:rsidRPr="00463346" w:rsidRDefault="008435E2" w:rsidP="008435E2">
      <w:pPr>
        <w:widowControl w:val="0"/>
        <w:tabs>
          <w:tab w:val="left" w:pos="720"/>
        </w:tabs>
        <w:suppressAutoHyphens/>
        <w:autoSpaceDE w:val="0"/>
        <w:ind w:left="360"/>
        <w:jc w:val="center"/>
        <w:rPr>
          <w:b/>
          <w:bCs/>
          <w:color w:val="auto"/>
          <w:kern w:val="1"/>
          <w:lang w:eastAsia="en-US"/>
        </w:rPr>
      </w:pPr>
      <w:r w:rsidRPr="00463346">
        <w:rPr>
          <w:b/>
          <w:bCs/>
          <w:color w:val="auto"/>
          <w:kern w:val="1"/>
          <w:lang w:eastAsia="en-US"/>
        </w:rPr>
        <w:t>§ 7</w:t>
      </w:r>
    </w:p>
    <w:p w14:paraId="2BCC3A63" w14:textId="77777777" w:rsidR="008435E2" w:rsidRPr="00463346" w:rsidRDefault="008435E2" w:rsidP="008435E2">
      <w:pPr>
        <w:suppressAutoHyphens/>
        <w:jc w:val="both"/>
        <w:rPr>
          <w:color w:val="auto"/>
          <w:kern w:val="1"/>
          <w:lang w:eastAsia="ar-SA"/>
        </w:rPr>
      </w:pPr>
      <w:r w:rsidRPr="00463346">
        <w:rPr>
          <w:color w:val="auto"/>
          <w:kern w:val="1"/>
          <w:lang w:eastAsia="ar-SA"/>
        </w:rPr>
        <w:t xml:space="preserve">1.Przewodniczący Komisji przedstawia Prezydentowi Miasta Świnoujście informację na temat zaopiniowanych ofert </w:t>
      </w:r>
      <w:r w:rsidRPr="00463346">
        <w:rPr>
          <w:color w:val="auto"/>
          <w:kern w:val="1"/>
          <w:lang w:eastAsia="ar-SA" w:bidi="en-US"/>
        </w:rPr>
        <w:t xml:space="preserve">oraz listę rekomendowanych do dofinasowania podmiotów. </w:t>
      </w:r>
    </w:p>
    <w:p w14:paraId="54E8B2BE" w14:textId="77777777" w:rsidR="008435E2" w:rsidRPr="00463346" w:rsidRDefault="008435E2" w:rsidP="008435E2">
      <w:pPr>
        <w:suppressAutoHyphens/>
        <w:jc w:val="both"/>
        <w:rPr>
          <w:color w:val="auto"/>
          <w:kern w:val="1"/>
          <w:lang w:eastAsia="ar-SA"/>
        </w:rPr>
      </w:pPr>
      <w:r w:rsidRPr="00463346">
        <w:rPr>
          <w:color w:val="auto"/>
          <w:kern w:val="1"/>
          <w:lang w:eastAsia="ar-SA"/>
        </w:rPr>
        <w:t xml:space="preserve">2.Przewodniczący Komisji przedstawia Prezydentowi Miasta Świnoujście informację na temat przeprowadzonego postępowania konkursowego za pośrednictwem Wydziału Zdrowia </w:t>
      </w:r>
      <w:r w:rsidRPr="00463346">
        <w:rPr>
          <w:color w:val="auto"/>
          <w:kern w:val="1"/>
          <w:lang w:eastAsia="ar-SA"/>
        </w:rPr>
        <w:br/>
        <w:t xml:space="preserve">i Polityki Społecznej, załączając protokół końcowy z posiedzenia Komisji Konkursowej. </w:t>
      </w:r>
    </w:p>
    <w:p w14:paraId="7E1E0780" w14:textId="51824C99" w:rsidR="008435E2" w:rsidRPr="009A3557" w:rsidRDefault="008435E2" w:rsidP="008435E2">
      <w:pPr>
        <w:widowControl w:val="0"/>
        <w:suppressAutoHyphens/>
        <w:jc w:val="both"/>
        <w:rPr>
          <w:color w:val="auto"/>
          <w:kern w:val="1"/>
          <w:lang w:eastAsia="en-US" w:bidi="en-US"/>
        </w:rPr>
      </w:pPr>
      <w:r w:rsidRPr="009A3557">
        <w:rPr>
          <w:color w:val="auto"/>
          <w:kern w:val="1"/>
          <w:lang w:eastAsia="en-US" w:bidi="en-US"/>
        </w:rPr>
        <w:t xml:space="preserve">3. Ostateczną decyzję o wyborze oferty i wysokości dotacji na realizację zadania publicznego </w:t>
      </w:r>
      <w:r w:rsidRPr="009A3557">
        <w:rPr>
          <w:rFonts w:eastAsia="Andale Sans UI"/>
          <w:color w:val="auto"/>
          <w:kern w:val="1"/>
          <w:lang w:eastAsia="en-US" w:bidi="en-US"/>
        </w:rPr>
        <w:t xml:space="preserve">z zakresu </w:t>
      </w:r>
      <w:r w:rsidR="00B87FA1" w:rsidRPr="009A3557">
        <w:rPr>
          <w:color w:val="auto"/>
        </w:rPr>
        <w:t>udzielania nieodpłatnej pomocy prawnej oraz zwiększania świadomości prawnej społeczeństwa i udzielania nieodpłatnego poradnictwa obywatelskiego</w:t>
      </w:r>
      <w:r w:rsidR="00B87FA1" w:rsidRPr="009A3557">
        <w:rPr>
          <w:color w:val="auto"/>
          <w:kern w:val="1"/>
          <w:lang w:eastAsia="en-US" w:bidi="en-US"/>
        </w:rPr>
        <w:t xml:space="preserve"> </w:t>
      </w:r>
      <w:r w:rsidRPr="009A3557">
        <w:rPr>
          <w:color w:val="auto"/>
          <w:kern w:val="1"/>
          <w:lang w:eastAsia="en-US" w:bidi="en-US"/>
        </w:rPr>
        <w:t>podejmuje Prezydent Miasta.</w:t>
      </w:r>
    </w:p>
    <w:p w14:paraId="6112A997" w14:textId="77777777" w:rsidR="008435E2" w:rsidRPr="00463346" w:rsidRDefault="008435E2" w:rsidP="008435E2">
      <w:pPr>
        <w:widowControl w:val="0"/>
        <w:tabs>
          <w:tab w:val="left" w:pos="555"/>
        </w:tabs>
        <w:suppressAutoHyphens/>
        <w:autoSpaceDE w:val="0"/>
        <w:ind w:left="15"/>
        <w:jc w:val="both"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>4. Od decyzji Prezydenta Miasta nie przysługuje odwołanie.</w:t>
      </w:r>
    </w:p>
    <w:p w14:paraId="2400FBDF" w14:textId="77777777" w:rsidR="008435E2" w:rsidRPr="00463346" w:rsidRDefault="008435E2" w:rsidP="008435E2">
      <w:pPr>
        <w:widowControl w:val="0"/>
        <w:tabs>
          <w:tab w:val="left" w:pos="555"/>
        </w:tabs>
        <w:suppressAutoHyphens/>
        <w:autoSpaceDE w:val="0"/>
        <w:ind w:left="15"/>
        <w:jc w:val="both"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 xml:space="preserve">5. Jeżeli nie złożono żadnej oferty bądź żadna ze złożonych ofert nie spełnia wymogów  zawartych w ogłoszeniu Prezydent Miasta unieważnia otwarty konkurs ofert. Informację </w:t>
      </w:r>
      <w:r w:rsidRPr="00463346">
        <w:rPr>
          <w:color w:val="auto"/>
          <w:kern w:val="1"/>
          <w:lang w:eastAsia="en-US" w:bidi="en-US"/>
        </w:rPr>
        <w:br/>
        <w:t>o unieważnieniu otwartego konkursu ofert podaje się do publicznej wiadomości w sposób określony w art. 13 ust. 3 ustawy.</w:t>
      </w:r>
    </w:p>
    <w:p w14:paraId="16E42086" w14:textId="77777777" w:rsidR="008435E2" w:rsidRPr="00463346" w:rsidRDefault="008435E2" w:rsidP="008435E2">
      <w:pPr>
        <w:widowControl w:val="0"/>
        <w:suppressAutoHyphens/>
        <w:autoSpaceDE w:val="0"/>
        <w:ind w:firstLine="567"/>
        <w:jc w:val="both"/>
        <w:rPr>
          <w:color w:val="auto"/>
          <w:kern w:val="1"/>
          <w:lang w:eastAsia="en-US"/>
        </w:rPr>
      </w:pPr>
    </w:p>
    <w:p w14:paraId="48C07651" w14:textId="69289EAC" w:rsidR="008435E2" w:rsidRPr="00463346" w:rsidRDefault="008435E2" w:rsidP="008435E2">
      <w:pPr>
        <w:widowControl w:val="0"/>
        <w:suppressAutoHyphens/>
        <w:autoSpaceDE w:val="0"/>
        <w:jc w:val="center"/>
        <w:rPr>
          <w:b/>
          <w:bCs/>
          <w:color w:val="auto"/>
          <w:kern w:val="1"/>
          <w:lang w:eastAsia="en-US"/>
        </w:rPr>
      </w:pPr>
      <w:r w:rsidRPr="00463346">
        <w:rPr>
          <w:b/>
          <w:bCs/>
          <w:color w:val="auto"/>
          <w:kern w:val="1"/>
          <w:lang w:eastAsia="en-US"/>
        </w:rPr>
        <w:t>§ 8</w:t>
      </w:r>
    </w:p>
    <w:p w14:paraId="1A87DFC3" w14:textId="77777777" w:rsidR="008435E2" w:rsidRPr="00463346" w:rsidRDefault="008435E2" w:rsidP="008435E2">
      <w:pPr>
        <w:widowControl w:val="0"/>
        <w:tabs>
          <w:tab w:val="left" w:pos="-499"/>
          <w:tab w:val="left" w:pos="30"/>
        </w:tabs>
        <w:suppressAutoHyphens/>
        <w:autoSpaceDE w:val="0"/>
        <w:ind w:left="15" w:hanging="15"/>
        <w:jc w:val="both"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>1. Wyniki otwartego konkursu ofert ogłasza się niezwłocznie po wyborze oferty:</w:t>
      </w:r>
    </w:p>
    <w:p w14:paraId="69A0099D" w14:textId="77777777" w:rsidR="008435E2" w:rsidRPr="00463346" w:rsidRDefault="008435E2" w:rsidP="008435E2">
      <w:pPr>
        <w:widowControl w:val="0"/>
        <w:numPr>
          <w:ilvl w:val="0"/>
          <w:numId w:val="44"/>
        </w:numPr>
        <w:suppressAutoHyphens/>
        <w:rPr>
          <w:rFonts w:eastAsia="Andale Sans UI"/>
          <w:color w:val="auto"/>
          <w:kern w:val="1"/>
          <w:lang w:eastAsia="en-US" w:bidi="en-US"/>
        </w:rPr>
      </w:pPr>
      <w:r w:rsidRPr="00463346">
        <w:rPr>
          <w:rFonts w:eastAsia="Andale Sans UI"/>
          <w:color w:val="auto"/>
          <w:kern w:val="1"/>
          <w:lang w:eastAsia="en-US" w:bidi="en-US"/>
        </w:rPr>
        <w:t>w Biuletynie Informacji Publicznej,</w:t>
      </w:r>
    </w:p>
    <w:p w14:paraId="3B9DBAB4" w14:textId="77777777" w:rsidR="008435E2" w:rsidRPr="00463346" w:rsidRDefault="008435E2" w:rsidP="008435E2">
      <w:pPr>
        <w:widowControl w:val="0"/>
        <w:numPr>
          <w:ilvl w:val="0"/>
          <w:numId w:val="44"/>
        </w:numPr>
        <w:suppressAutoHyphens/>
        <w:rPr>
          <w:rFonts w:eastAsia="Andale Sans UI"/>
          <w:color w:val="auto"/>
          <w:kern w:val="1"/>
          <w:lang w:eastAsia="en-US" w:bidi="en-US"/>
        </w:rPr>
      </w:pPr>
      <w:r w:rsidRPr="00463346">
        <w:rPr>
          <w:rFonts w:eastAsia="Andale Sans UI"/>
          <w:color w:val="auto"/>
          <w:kern w:val="1"/>
          <w:lang w:eastAsia="en-US" w:bidi="en-US"/>
        </w:rPr>
        <w:t xml:space="preserve">w siedzibie organu administracji publicznej w miejscu przeznaczonym na zamieszczanie ogłoszeń, </w:t>
      </w:r>
    </w:p>
    <w:p w14:paraId="2D107019" w14:textId="77777777" w:rsidR="008435E2" w:rsidRPr="00463346" w:rsidRDefault="008435E2" w:rsidP="008435E2">
      <w:pPr>
        <w:widowControl w:val="0"/>
        <w:numPr>
          <w:ilvl w:val="0"/>
          <w:numId w:val="44"/>
        </w:numPr>
        <w:suppressAutoHyphens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>na stronie internetowej organu administracji publicznej.</w:t>
      </w:r>
    </w:p>
    <w:p w14:paraId="6AA9275A" w14:textId="77777777" w:rsidR="008435E2" w:rsidRPr="00463346" w:rsidRDefault="008435E2" w:rsidP="008435E2">
      <w:pPr>
        <w:widowControl w:val="0"/>
        <w:suppressAutoHyphens/>
        <w:autoSpaceDE w:val="0"/>
        <w:jc w:val="both"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>2. Ogłoszenie wyników w szczególności zawiera:</w:t>
      </w:r>
    </w:p>
    <w:p w14:paraId="76579157" w14:textId="77777777" w:rsidR="008435E2" w:rsidRPr="00463346" w:rsidRDefault="008435E2" w:rsidP="008435E2">
      <w:pPr>
        <w:widowControl w:val="0"/>
        <w:numPr>
          <w:ilvl w:val="0"/>
          <w:numId w:val="43"/>
        </w:numPr>
        <w:suppressAutoHyphens/>
        <w:autoSpaceDE w:val="0"/>
        <w:jc w:val="both"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>nazwę oferenta,</w:t>
      </w:r>
    </w:p>
    <w:p w14:paraId="186FBB28" w14:textId="77777777" w:rsidR="008435E2" w:rsidRPr="00463346" w:rsidRDefault="008435E2" w:rsidP="008435E2">
      <w:pPr>
        <w:widowControl w:val="0"/>
        <w:numPr>
          <w:ilvl w:val="0"/>
          <w:numId w:val="43"/>
        </w:numPr>
        <w:suppressAutoHyphens/>
        <w:autoSpaceDE w:val="0"/>
        <w:jc w:val="both"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 xml:space="preserve">nazwę zadania publicznego, </w:t>
      </w:r>
    </w:p>
    <w:p w14:paraId="116BAD73" w14:textId="77777777" w:rsidR="008435E2" w:rsidRPr="00463346" w:rsidRDefault="008435E2" w:rsidP="008435E2">
      <w:pPr>
        <w:widowControl w:val="0"/>
        <w:numPr>
          <w:ilvl w:val="0"/>
          <w:numId w:val="43"/>
        </w:numPr>
        <w:suppressAutoHyphens/>
        <w:autoSpaceDE w:val="0"/>
        <w:jc w:val="both"/>
        <w:rPr>
          <w:color w:val="auto"/>
          <w:kern w:val="1"/>
          <w:lang w:eastAsia="en-US" w:bidi="en-US"/>
        </w:rPr>
      </w:pPr>
      <w:r w:rsidRPr="00463346">
        <w:rPr>
          <w:color w:val="auto"/>
          <w:kern w:val="1"/>
          <w:lang w:eastAsia="en-US" w:bidi="en-US"/>
        </w:rPr>
        <w:t>wysokość przyznanych środków publicznych.</w:t>
      </w:r>
    </w:p>
    <w:p w14:paraId="6AE9C5EE" w14:textId="6D84F297" w:rsidR="008435E2" w:rsidRPr="00463346" w:rsidRDefault="008435E2" w:rsidP="008435E2">
      <w:pPr>
        <w:widowControl w:val="0"/>
        <w:suppressAutoHyphens/>
        <w:autoSpaceDN w:val="0"/>
        <w:jc w:val="both"/>
        <w:textAlignment w:val="baseline"/>
        <w:rPr>
          <w:rFonts w:eastAsia="Andale Sans UI"/>
          <w:color w:val="auto"/>
          <w:kern w:val="1"/>
          <w:lang w:eastAsia="en-US"/>
        </w:rPr>
      </w:pPr>
      <w:r w:rsidRPr="00463346">
        <w:rPr>
          <w:color w:val="auto"/>
          <w:kern w:val="3"/>
          <w:lang w:eastAsia="zh-CN" w:bidi="en-US"/>
        </w:rPr>
        <w:t>3</w:t>
      </w:r>
      <w:r w:rsidR="009A3557">
        <w:rPr>
          <w:rFonts w:eastAsia="Andale Sans UI"/>
          <w:color w:val="auto"/>
          <w:kern w:val="1"/>
          <w:lang w:eastAsia="en-US"/>
        </w:rPr>
        <w:t xml:space="preserve">. </w:t>
      </w:r>
      <w:r w:rsidRPr="00463346">
        <w:rPr>
          <w:rFonts w:eastAsia="Andale Sans UI"/>
          <w:color w:val="auto"/>
          <w:kern w:val="1"/>
          <w:lang w:eastAsia="en-US"/>
        </w:rPr>
        <w:t xml:space="preserve">Każdy, w terminie </w:t>
      </w:r>
      <w:r w:rsidRPr="00463346">
        <w:rPr>
          <w:rFonts w:eastAsia="Andale Sans UI"/>
          <w:iCs/>
          <w:color w:val="auto"/>
          <w:kern w:val="1"/>
          <w:lang w:eastAsia="en-US"/>
        </w:rPr>
        <w:t>30</w:t>
      </w:r>
      <w:r w:rsidRPr="00463346">
        <w:rPr>
          <w:rFonts w:eastAsia="Andale Sans UI"/>
          <w:color w:val="auto"/>
          <w:kern w:val="1"/>
          <w:lang w:eastAsia="en-US"/>
        </w:rPr>
        <w:t xml:space="preserve"> dni od dnia ogłoszenia wyników konkursu, może żądać uzasadnienia wyboru lub odrzucenia oferty.</w:t>
      </w:r>
    </w:p>
    <w:p w14:paraId="255B1B4C" w14:textId="27200526" w:rsidR="008435E2" w:rsidRPr="00463346" w:rsidRDefault="008435E2" w:rsidP="008435E2">
      <w:pPr>
        <w:widowControl w:val="0"/>
        <w:suppressAutoHyphens/>
        <w:autoSpaceDN w:val="0"/>
        <w:jc w:val="center"/>
        <w:textAlignment w:val="baseline"/>
        <w:rPr>
          <w:b/>
          <w:bCs/>
          <w:color w:val="auto"/>
          <w:kern w:val="3"/>
          <w:lang w:eastAsia="zh-CN"/>
        </w:rPr>
      </w:pPr>
      <w:r w:rsidRPr="00463346">
        <w:rPr>
          <w:b/>
          <w:bCs/>
          <w:color w:val="auto"/>
          <w:kern w:val="3"/>
          <w:lang w:eastAsia="zh-CN"/>
        </w:rPr>
        <w:t>§ 9</w:t>
      </w:r>
    </w:p>
    <w:p w14:paraId="3332F260" w14:textId="6CA54987" w:rsidR="008435E2" w:rsidRPr="00463346" w:rsidRDefault="008435E2" w:rsidP="008435E2">
      <w:pPr>
        <w:widowControl w:val="0"/>
        <w:tabs>
          <w:tab w:val="left" w:pos="0"/>
        </w:tabs>
        <w:suppressAutoHyphens/>
        <w:autoSpaceDN w:val="0"/>
        <w:jc w:val="both"/>
        <w:textAlignment w:val="baseline"/>
        <w:rPr>
          <w:rFonts w:eastAsia="SimSun"/>
          <w:color w:val="auto"/>
          <w:lang w:eastAsia="en-US"/>
        </w:rPr>
      </w:pPr>
      <w:r w:rsidRPr="00463346">
        <w:rPr>
          <w:rFonts w:eastAsia="SimSun"/>
          <w:color w:val="auto"/>
          <w:kern w:val="3"/>
          <w:lang w:eastAsia="en-US"/>
        </w:rPr>
        <w:t xml:space="preserve">Zarządzenie Prezydenta Miasta Świnoujście stanowi podstawę do zawarcia umowy </w:t>
      </w:r>
      <w:r w:rsidRPr="00463346">
        <w:rPr>
          <w:rFonts w:eastAsia="SimSun"/>
          <w:color w:val="auto"/>
          <w:kern w:val="3"/>
          <w:lang w:eastAsia="en-US"/>
        </w:rPr>
        <w:br/>
        <w:t>z podmiotem uprawnionym, którego oferta została wyłoniona w konkursie. Ramowy wzór umowy określa</w:t>
      </w:r>
      <w:r w:rsidRPr="00463346">
        <w:rPr>
          <w:rFonts w:eastAsia="SimSun"/>
          <w:bCs/>
          <w:color w:val="auto"/>
          <w:kern w:val="3"/>
          <w:lang w:eastAsia="en-US"/>
        </w:rPr>
        <w:t xml:space="preserve"> </w:t>
      </w:r>
      <w:r w:rsidRPr="00463346">
        <w:rPr>
          <w:rFonts w:eastAsia="SimSun"/>
          <w:color w:val="auto"/>
          <w:lang w:eastAsia="en-US"/>
        </w:rPr>
        <w:t xml:space="preserve">rozporządzenie Przewodniczącego Komitetu do Spraw Pożytku Publicznego </w:t>
      </w:r>
      <w:r w:rsidR="00FC31E1">
        <w:rPr>
          <w:rFonts w:eastAsia="SimSun"/>
          <w:color w:val="auto"/>
          <w:lang w:eastAsia="en-US"/>
        </w:rPr>
        <w:br/>
      </w:r>
      <w:r w:rsidRPr="00463346">
        <w:rPr>
          <w:rFonts w:eastAsia="SimSun"/>
          <w:color w:val="auto"/>
          <w:lang w:eastAsia="en-US"/>
        </w:rPr>
        <w:t>z dnia 24 października 2018 r. w sprawie wzorów ofert i ramowych wzorów umów dotyczących realizacji zadań publicznych oraz wzorów sprawozdań z wykonania tych zadań (Dz. U. z 2018 r. poz. 2057</w:t>
      </w:r>
      <w:r w:rsidR="009A3557">
        <w:rPr>
          <w:rFonts w:eastAsia="SimSun"/>
          <w:color w:val="auto"/>
          <w:lang w:eastAsia="en-US"/>
        </w:rPr>
        <w:t xml:space="preserve"> ze zm.</w:t>
      </w:r>
      <w:r w:rsidRPr="00463346">
        <w:rPr>
          <w:rFonts w:eastAsia="SimSun"/>
          <w:color w:val="auto"/>
          <w:lang w:eastAsia="en-US"/>
        </w:rPr>
        <w:t>).</w:t>
      </w:r>
    </w:p>
    <w:p w14:paraId="44891674" w14:textId="77777777" w:rsidR="008435E2" w:rsidRPr="00463346" w:rsidRDefault="008435E2" w:rsidP="008435E2">
      <w:pPr>
        <w:widowControl w:val="0"/>
        <w:tabs>
          <w:tab w:val="left" w:pos="0"/>
        </w:tabs>
        <w:suppressAutoHyphens/>
        <w:autoSpaceDN w:val="0"/>
        <w:jc w:val="both"/>
        <w:textAlignment w:val="baseline"/>
        <w:rPr>
          <w:rFonts w:eastAsia="SimSun"/>
          <w:color w:val="auto"/>
          <w:lang w:eastAsia="en-US"/>
        </w:rPr>
      </w:pPr>
    </w:p>
    <w:p w14:paraId="2E82EA21" w14:textId="54BF93EF" w:rsidR="00DE5F51" w:rsidRPr="00463346" w:rsidRDefault="00DE5F51" w:rsidP="001513AC">
      <w:pPr>
        <w:widowControl w:val="0"/>
        <w:suppressAutoHyphens/>
        <w:autoSpaceDE w:val="0"/>
        <w:ind w:left="4956" w:firstLine="708"/>
        <w:jc w:val="center"/>
        <w:rPr>
          <w:rFonts w:eastAsia="Andale Sans UI;Times New Roman"/>
          <w:bCs/>
          <w:strike/>
          <w:color w:val="auto"/>
          <w:kern w:val="2"/>
          <w:lang w:eastAsia="zh-CN"/>
        </w:rPr>
      </w:pPr>
    </w:p>
    <w:p w14:paraId="549B18C8" w14:textId="5D128C24" w:rsidR="00707D7B" w:rsidRPr="00463346" w:rsidRDefault="00707D7B" w:rsidP="001513AC">
      <w:pPr>
        <w:widowControl w:val="0"/>
        <w:suppressAutoHyphens/>
        <w:autoSpaceDE w:val="0"/>
        <w:ind w:left="4956" w:firstLine="708"/>
        <w:jc w:val="center"/>
        <w:rPr>
          <w:rFonts w:eastAsia="Andale Sans UI;Times New Roman"/>
          <w:bCs/>
          <w:strike/>
          <w:color w:val="auto"/>
          <w:kern w:val="2"/>
          <w:lang w:eastAsia="zh-CN"/>
        </w:rPr>
      </w:pPr>
    </w:p>
    <w:p w14:paraId="2B9738F7" w14:textId="6371272E" w:rsidR="00707D7B" w:rsidRPr="00463346" w:rsidRDefault="00707D7B" w:rsidP="001513AC">
      <w:pPr>
        <w:widowControl w:val="0"/>
        <w:suppressAutoHyphens/>
        <w:autoSpaceDE w:val="0"/>
        <w:ind w:left="4956" w:firstLine="708"/>
        <w:jc w:val="center"/>
        <w:rPr>
          <w:rFonts w:eastAsia="Andale Sans UI;Times New Roman"/>
          <w:bCs/>
          <w:strike/>
          <w:color w:val="auto"/>
          <w:kern w:val="2"/>
          <w:lang w:eastAsia="zh-CN"/>
        </w:rPr>
      </w:pPr>
    </w:p>
    <w:p w14:paraId="06F90C8C" w14:textId="65711B59" w:rsidR="00707D7B" w:rsidRDefault="00707D7B" w:rsidP="001513AC">
      <w:pPr>
        <w:widowControl w:val="0"/>
        <w:suppressAutoHyphens/>
        <w:autoSpaceDE w:val="0"/>
        <w:ind w:left="4956" w:firstLine="708"/>
        <w:jc w:val="center"/>
        <w:rPr>
          <w:rFonts w:eastAsia="Andale Sans UI;Times New Roman"/>
          <w:bCs/>
          <w:strike/>
          <w:color w:val="auto"/>
          <w:kern w:val="2"/>
          <w:lang w:eastAsia="zh-CN"/>
        </w:rPr>
      </w:pPr>
    </w:p>
    <w:p w14:paraId="3F330A56" w14:textId="24205964" w:rsidR="00D86805" w:rsidRDefault="00D86805" w:rsidP="001513AC">
      <w:pPr>
        <w:widowControl w:val="0"/>
        <w:suppressAutoHyphens/>
        <w:autoSpaceDE w:val="0"/>
        <w:ind w:left="4956" w:firstLine="708"/>
        <w:jc w:val="center"/>
        <w:rPr>
          <w:rFonts w:eastAsia="Andale Sans UI;Times New Roman"/>
          <w:bCs/>
          <w:strike/>
          <w:color w:val="auto"/>
          <w:kern w:val="2"/>
          <w:lang w:eastAsia="zh-CN"/>
        </w:rPr>
      </w:pPr>
    </w:p>
    <w:p w14:paraId="08120422" w14:textId="363545AC" w:rsidR="00D86805" w:rsidRDefault="00D86805" w:rsidP="001513AC">
      <w:pPr>
        <w:widowControl w:val="0"/>
        <w:suppressAutoHyphens/>
        <w:autoSpaceDE w:val="0"/>
        <w:ind w:left="4956" w:firstLine="708"/>
        <w:jc w:val="center"/>
        <w:rPr>
          <w:rFonts w:eastAsia="Andale Sans UI;Times New Roman"/>
          <w:bCs/>
          <w:strike/>
          <w:color w:val="auto"/>
          <w:kern w:val="2"/>
          <w:lang w:eastAsia="zh-CN"/>
        </w:rPr>
      </w:pPr>
    </w:p>
    <w:p w14:paraId="34BEAF9A" w14:textId="126371CD" w:rsidR="00D86805" w:rsidRDefault="00D86805" w:rsidP="001513AC">
      <w:pPr>
        <w:widowControl w:val="0"/>
        <w:suppressAutoHyphens/>
        <w:autoSpaceDE w:val="0"/>
        <w:ind w:left="4956" w:firstLine="708"/>
        <w:jc w:val="center"/>
        <w:rPr>
          <w:rFonts w:eastAsia="Andale Sans UI;Times New Roman"/>
          <w:bCs/>
          <w:strike/>
          <w:color w:val="auto"/>
          <w:kern w:val="2"/>
          <w:lang w:eastAsia="zh-CN"/>
        </w:rPr>
      </w:pPr>
    </w:p>
    <w:p w14:paraId="0C118A8F" w14:textId="17FD558F" w:rsidR="00D86805" w:rsidRDefault="00D86805" w:rsidP="001513AC">
      <w:pPr>
        <w:widowControl w:val="0"/>
        <w:suppressAutoHyphens/>
        <w:autoSpaceDE w:val="0"/>
        <w:ind w:left="4956" w:firstLine="708"/>
        <w:jc w:val="center"/>
        <w:rPr>
          <w:rFonts w:eastAsia="Andale Sans UI;Times New Roman"/>
          <w:bCs/>
          <w:strike/>
          <w:color w:val="auto"/>
          <w:kern w:val="2"/>
          <w:lang w:eastAsia="zh-CN"/>
        </w:rPr>
      </w:pPr>
    </w:p>
    <w:p w14:paraId="6CC81EF8" w14:textId="54590FFF" w:rsidR="00D86805" w:rsidRDefault="00D86805" w:rsidP="001513AC">
      <w:pPr>
        <w:widowControl w:val="0"/>
        <w:suppressAutoHyphens/>
        <w:autoSpaceDE w:val="0"/>
        <w:ind w:left="4956" w:firstLine="708"/>
        <w:jc w:val="center"/>
        <w:rPr>
          <w:rFonts w:eastAsia="Andale Sans UI;Times New Roman"/>
          <w:bCs/>
          <w:strike/>
          <w:color w:val="auto"/>
          <w:kern w:val="2"/>
          <w:lang w:eastAsia="zh-CN"/>
        </w:rPr>
      </w:pPr>
    </w:p>
    <w:p w14:paraId="77C785DF" w14:textId="3C67ACDB" w:rsidR="00D86805" w:rsidRDefault="00D86805" w:rsidP="001513AC">
      <w:pPr>
        <w:widowControl w:val="0"/>
        <w:suppressAutoHyphens/>
        <w:autoSpaceDE w:val="0"/>
        <w:ind w:left="4956" w:firstLine="708"/>
        <w:jc w:val="center"/>
        <w:rPr>
          <w:rFonts w:eastAsia="Andale Sans UI;Times New Roman"/>
          <w:bCs/>
          <w:strike/>
          <w:color w:val="auto"/>
          <w:kern w:val="2"/>
          <w:lang w:eastAsia="zh-CN"/>
        </w:rPr>
      </w:pPr>
    </w:p>
    <w:p w14:paraId="705F1650" w14:textId="77777777" w:rsidR="00D86805" w:rsidRPr="00463346" w:rsidRDefault="00D86805" w:rsidP="001513AC">
      <w:pPr>
        <w:widowControl w:val="0"/>
        <w:suppressAutoHyphens/>
        <w:autoSpaceDE w:val="0"/>
        <w:ind w:left="4956" w:firstLine="708"/>
        <w:jc w:val="center"/>
        <w:rPr>
          <w:rFonts w:eastAsia="Andale Sans UI;Times New Roman"/>
          <w:bCs/>
          <w:strike/>
          <w:color w:val="auto"/>
          <w:kern w:val="2"/>
          <w:lang w:eastAsia="zh-CN"/>
        </w:rPr>
      </w:pPr>
    </w:p>
    <w:p w14:paraId="360BCDB5" w14:textId="197E082D" w:rsidR="001513AC" w:rsidRPr="00463346" w:rsidRDefault="00423A20" w:rsidP="001513AC">
      <w:pPr>
        <w:widowControl w:val="0"/>
        <w:suppressAutoHyphens/>
        <w:autoSpaceDE w:val="0"/>
        <w:ind w:left="4956" w:firstLine="708"/>
        <w:jc w:val="center"/>
        <w:rPr>
          <w:color w:val="auto"/>
          <w:kern w:val="2"/>
          <w:sz w:val="22"/>
          <w:szCs w:val="22"/>
          <w:lang w:eastAsia="en-US" w:bidi="en-US"/>
        </w:rPr>
      </w:pPr>
      <w:r w:rsidRPr="00463346">
        <w:rPr>
          <w:color w:val="auto"/>
          <w:kern w:val="2"/>
          <w:sz w:val="22"/>
          <w:szCs w:val="22"/>
          <w:lang w:eastAsia="en-US" w:bidi="en-US"/>
        </w:rPr>
        <w:lastRenderedPageBreak/>
        <w:t>Z</w:t>
      </w:r>
      <w:r w:rsidR="001513AC" w:rsidRPr="00463346">
        <w:rPr>
          <w:color w:val="auto"/>
          <w:kern w:val="2"/>
          <w:sz w:val="22"/>
          <w:szCs w:val="22"/>
          <w:lang w:eastAsia="en-US" w:bidi="en-US"/>
        </w:rPr>
        <w:t xml:space="preserve">ałącznik nr 1 do Regulaminu </w:t>
      </w:r>
    </w:p>
    <w:p w14:paraId="7DDF701E" w14:textId="77777777" w:rsidR="001513AC" w:rsidRPr="00463346" w:rsidRDefault="001513AC" w:rsidP="001513AC">
      <w:pPr>
        <w:widowControl w:val="0"/>
        <w:suppressAutoHyphens/>
        <w:autoSpaceDE w:val="0"/>
        <w:jc w:val="center"/>
        <w:rPr>
          <w:rFonts w:eastAsia="Andale Sans UI;Times New Roman"/>
          <w:color w:val="auto"/>
          <w:kern w:val="2"/>
          <w:sz w:val="22"/>
          <w:szCs w:val="22"/>
          <w:lang w:eastAsia="zh-CN"/>
        </w:rPr>
      </w:pPr>
      <w:r w:rsidRPr="00463346">
        <w:rPr>
          <w:b/>
          <w:bCs/>
          <w:color w:val="auto"/>
          <w:kern w:val="2"/>
          <w:sz w:val="22"/>
          <w:szCs w:val="22"/>
          <w:lang w:eastAsia="en-US" w:bidi="en-US"/>
        </w:rPr>
        <w:tab/>
      </w:r>
      <w:r w:rsidRPr="00463346">
        <w:rPr>
          <w:b/>
          <w:bCs/>
          <w:color w:val="auto"/>
          <w:kern w:val="2"/>
          <w:sz w:val="22"/>
          <w:szCs w:val="22"/>
          <w:lang w:eastAsia="en-US" w:bidi="en-US"/>
        </w:rPr>
        <w:tab/>
      </w:r>
      <w:r w:rsidRPr="00463346">
        <w:rPr>
          <w:b/>
          <w:bCs/>
          <w:color w:val="auto"/>
          <w:kern w:val="2"/>
          <w:sz w:val="22"/>
          <w:szCs w:val="22"/>
          <w:lang w:eastAsia="en-US" w:bidi="en-US"/>
        </w:rPr>
        <w:tab/>
      </w:r>
      <w:r w:rsidRPr="00463346">
        <w:rPr>
          <w:b/>
          <w:bCs/>
          <w:color w:val="auto"/>
          <w:kern w:val="2"/>
          <w:sz w:val="22"/>
          <w:szCs w:val="22"/>
          <w:lang w:eastAsia="en-US" w:bidi="en-US"/>
        </w:rPr>
        <w:tab/>
      </w:r>
      <w:r w:rsidRPr="00463346">
        <w:rPr>
          <w:b/>
          <w:bCs/>
          <w:color w:val="auto"/>
          <w:kern w:val="2"/>
          <w:sz w:val="22"/>
          <w:szCs w:val="22"/>
          <w:lang w:eastAsia="en-US" w:bidi="en-US"/>
        </w:rPr>
        <w:tab/>
      </w:r>
      <w:r w:rsidRPr="00463346">
        <w:rPr>
          <w:b/>
          <w:bCs/>
          <w:color w:val="auto"/>
          <w:kern w:val="2"/>
          <w:sz w:val="22"/>
          <w:szCs w:val="22"/>
          <w:lang w:eastAsia="en-US" w:bidi="en-US"/>
        </w:rPr>
        <w:tab/>
      </w:r>
      <w:r w:rsidRPr="00463346">
        <w:rPr>
          <w:b/>
          <w:bCs/>
          <w:color w:val="auto"/>
          <w:kern w:val="2"/>
          <w:sz w:val="22"/>
          <w:szCs w:val="22"/>
          <w:lang w:eastAsia="en-US" w:bidi="en-US"/>
        </w:rPr>
        <w:tab/>
      </w:r>
      <w:r w:rsidRPr="00463346">
        <w:rPr>
          <w:color w:val="auto"/>
          <w:kern w:val="2"/>
          <w:sz w:val="22"/>
          <w:szCs w:val="22"/>
          <w:lang w:eastAsia="en-US" w:bidi="en-US"/>
        </w:rPr>
        <w:t xml:space="preserve">otwartego konkursu </w:t>
      </w:r>
    </w:p>
    <w:p w14:paraId="7FDD2728" w14:textId="77777777" w:rsidR="001513AC" w:rsidRPr="00463346" w:rsidRDefault="001513AC" w:rsidP="001513AC">
      <w:pPr>
        <w:widowControl w:val="0"/>
        <w:suppressAutoHyphens/>
        <w:autoSpaceDE w:val="0"/>
        <w:jc w:val="center"/>
        <w:rPr>
          <w:color w:val="auto"/>
          <w:kern w:val="2"/>
          <w:sz w:val="22"/>
          <w:szCs w:val="22"/>
          <w:lang w:eastAsia="en-US" w:bidi="en-US"/>
        </w:rPr>
      </w:pPr>
    </w:p>
    <w:p w14:paraId="623417E6" w14:textId="46847B3E" w:rsidR="001513AC" w:rsidRPr="00463346" w:rsidRDefault="001513AC" w:rsidP="001513AC">
      <w:pPr>
        <w:widowControl w:val="0"/>
        <w:suppressAutoHyphens/>
        <w:autoSpaceDE w:val="0"/>
        <w:jc w:val="center"/>
        <w:rPr>
          <w:b/>
          <w:bCs/>
          <w:color w:val="auto"/>
          <w:kern w:val="2"/>
          <w:sz w:val="22"/>
          <w:szCs w:val="22"/>
          <w:lang w:eastAsia="en-US" w:bidi="en-US"/>
        </w:rPr>
      </w:pPr>
      <w:r w:rsidRPr="00463346">
        <w:rPr>
          <w:b/>
          <w:bCs/>
          <w:color w:val="auto"/>
          <w:kern w:val="2"/>
          <w:sz w:val="22"/>
          <w:szCs w:val="22"/>
          <w:lang w:eastAsia="en-US" w:bidi="en-US"/>
        </w:rPr>
        <w:t>FORMULARZ  OCENY  FORMALNEJ  OFERTY</w:t>
      </w:r>
    </w:p>
    <w:p w14:paraId="6378C75F" w14:textId="77777777" w:rsidR="0018725E" w:rsidRPr="00463346" w:rsidRDefault="0018725E" w:rsidP="001513AC">
      <w:pPr>
        <w:widowControl w:val="0"/>
        <w:suppressAutoHyphens/>
        <w:autoSpaceDE w:val="0"/>
        <w:jc w:val="center"/>
        <w:rPr>
          <w:b/>
          <w:bCs/>
          <w:color w:val="auto"/>
          <w:kern w:val="2"/>
          <w:sz w:val="22"/>
          <w:szCs w:val="22"/>
          <w:lang w:eastAsia="en-US" w:bidi="en-US"/>
        </w:rPr>
      </w:pPr>
    </w:p>
    <w:p w14:paraId="209CAD96" w14:textId="1E4494DF" w:rsidR="0018725E" w:rsidRPr="00463346" w:rsidRDefault="00056196" w:rsidP="0018725E">
      <w:pPr>
        <w:widowControl w:val="0"/>
        <w:tabs>
          <w:tab w:val="left" w:pos="720"/>
        </w:tabs>
        <w:suppressAutoHyphens/>
        <w:autoSpaceDE w:val="0"/>
        <w:jc w:val="center"/>
        <w:rPr>
          <w:color w:val="auto"/>
        </w:rPr>
      </w:pPr>
      <w:r w:rsidRPr="00463346">
        <w:rPr>
          <w:bCs/>
          <w:color w:val="auto"/>
          <w:lang w:bidi="en-US"/>
        </w:rPr>
        <w:t xml:space="preserve">na realizację zadania </w:t>
      </w:r>
      <w:r w:rsidR="001513AC" w:rsidRPr="00463346">
        <w:rPr>
          <w:bCs/>
          <w:color w:val="auto"/>
          <w:lang w:bidi="en-US"/>
        </w:rPr>
        <w:t xml:space="preserve">publicznego </w:t>
      </w:r>
      <w:r w:rsidR="0018725E" w:rsidRPr="00463346">
        <w:rPr>
          <w:bCs/>
          <w:color w:val="auto"/>
          <w:lang w:bidi="en-US"/>
        </w:rPr>
        <w:t xml:space="preserve">z zakresu </w:t>
      </w:r>
      <w:r w:rsidR="0018725E" w:rsidRPr="00463346">
        <w:rPr>
          <w:color w:val="auto"/>
        </w:rPr>
        <w:t xml:space="preserve">udzielania nieodpłatnej pomocy prawnej oraz zwiększania świadomości prawnej społeczeństwa i udzielania nieodpłatnego poradnictwa obywatelskiego </w:t>
      </w:r>
      <w:r w:rsidR="0018725E" w:rsidRPr="00463346">
        <w:rPr>
          <w:rFonts w:eastAsia="Lucida Sans Unicode"/>
          <w:color w:val="auto"/>
          <w:kern w:val="2"/>
          <w:lang w:eastAsia="ar-SA" w:bidi="en-US"/>
        </w:rPr>
        <w:t>pn.</w:t>
      </w:r>
    </w:p>
    <w:p w14:paraId="0385C1D4" w14:textId="7BB0E265" w:rsidR="001513AC" w:rsidRPr="00463346" w:rsidRDefault="001513AC" w:rsidP="0018725E">
      <w:pPr>
        <w:widowControl w:val="0"/>
        <w:tabs>
          <w:tab w:val="left" w:pos="720"/>
        </w:tabs>
        <w:suppressAutoHyphens/>
        <w:autoSpaceDE w:val="0"/>
        <w:jc w:val="center"/>
        <w:rPr>
          <w:b/>
          <w:bCs/>
          <w:color w:val="auto"/>
          <w:kern w:val="2"/>
          <w:sz w:val="22"/>
          <w:szCs w:val="22"/>
          <w:lang w:eastAsia="zh-CN"/>
        </w:rPr>
      </w:pPr>
      <w:r w:rsidRPr="00463346">
        <w:rPr>
          <w:rFonts w:eastAsiaTheme="minorHAnsi"/>
          <w:color w:val="auto"/>
          <w:sz w:val="22"/>
          <w:szCs w:val="22"/>
          <w:lang w:eastAsia="en-US"/>
        </w:rPr>
        <w:t>„</w:t>
      </w:r>
      <w:r w:rsidRPr="00463346">
        <w:rPr>
          <w:b/>
          <w:bCs/>
          <w:color w:val="auto"/>
          <w:sz w:val="22"/>
          <w:szCs w:val="22"/>
          <w:lang w:eastAsia="en-US" w:bidi="en-US"/>
        </w:rPr>
        <w:t>P</w:t>
      </w:r>
      <w:r w:rsidRPr="00463346">
        <w:rPr>
          <w:rFonts w:eastAsia="Lucida Sans Unicode"/>
          <w:b/>
          <w:color w:val="auto"/>
          <w:sz w:val="22"/>
          <w:szCs w:val="22"/>
          <w:lang w:eastAsia="en-US" w:bidi="en-US"/>
        </w:rPr>
        <w:t xml:space="preserve">owierzenie prowadzenia punktu przeznaczonego na udzielanie nieodpłatnej pomocy prawnej </w:t>
      </w:r>
      <w:r w:rsidR="00775177">
        <w:rPr>
          <w:rFonts w:eastAsia="Lucida Sans Unicode"/>
          <w:b/>
          <w:color w:val="auto"/>
          <w:sz w:val="22"/>
          <w:szCs w:val="22"/>
          <w:lang w:eastAsia="en-US" w:bidi="en-US"/>
        </w:rPr>
        <w:t>i/</w:t>
      </w:r>
      <w:r w:rsidRPr="00463346">
        <w:rPr>
          <w:rFonts w:eastAsia="Lucida Sans Unicode"/>
          <w:b/>
          <w:color w:val="auto"/>
          <w:sz w:val="22"/>
          <w:szCs w:val="22"/>
          <w:lang w:eastAsia="en-US" w:bidi="en-US"/>
        </w:rPr>
        <w:t xml:space="preserve">lub świadczenie nieodpłatnego poradnictwa obywatelskiego oraz edukacji prawnej </w:t>
      </w:r>
      <w:r w:rsidR="003705C4" w:rsidRPr="00463346">
        <w:rPr>
          <w:rFonts w:eastAsia="Lucida Sans Unicode"/>
          <w:b/>
          <w:color w:val="auto"/>
          <w:sz w:val="22"/>
          <w:szCs w:val="22"/>
          <w:lang w:eastAsia="en-US" w:bidi="en-US"/>
        </w:rPr>
        <w:br/>
      </w:r>
      <w:r w:rsidRPr="00463346">
        <w:rPr>
          <w:b/>
          <w:bCs/>
          <w:color w:val="auto"/>
          <w:sz w:val="22"/>
          <w:szCs w:val="22"/>
          <w:lang w:eastAsia="en-US" w:bidi="en-US"/>
        </w:rPr>
        <w:t>w Świnoujściu w okresie od 1 stycznia 202</w:t>
      </w:r>
      <w:r w:rsidR="001860D0">
        <w:rPr>
          <w:b/>
          <w:bCs/>
          <w:color w:val="auto"/>
          <w:sz w:val="22"/>
          <w:szCs w:val="22"/>
          <w:lang w:eastAsia="en-US" w:bidi="en-US"/>
        </w:rPr>
        <w:t>7</w:t>
      </w:r>
      <w:r w:rsidRPr="00463346">
        <w:rPr>
          <w:b/>
          <w:bCs/>
          <w:color w:val="auto"/>
          <w:sz w:val="22"/>
          <w:szCs w:val="22"/>
          <w:lang w:eastAsia="en-US" w:bidi="en-US"/>
        </w:rPr>
        <w:t xml:space="preserve"> roku do 31 grudnia 202</w:t>
      </w:r>
      <w:r w:rsidR="001860D0">
        <w:rPr>
          <w:b/>
          <w:bCs/>
          <w:color w:val="auto"/>
          <w:sz w:val="22"/>
          <w:szCs w:val="22"/>
          <w:lang w:eastAsia="en-US" w:bidi="en-US"/>
        </w:rPr>
        <w:t>7</w:t>
      </w:r>
      <w:r w:rsidRPr="00463346">
        <w:rPr>
          <w:b/>
          <w:bCs/>
          <w:color w:val="auto"/>
          <w:sz w:val="22"/>
          <w:szCs w:val="22"/>
          <w:lang w:eastAsia="en-US" w:bidi="en-US"/>
        </w:rPr>
        <w:t xml:space="preserve"> roku”</w:t>
      </w:r>
    </w:p>
    <w:p w14:paraId="22941040" w14:textId="73CF7D60" w:rsidR="0052048D" w:rsidRPr="00463346" w:rsidRDefault="0052048D" w:rsidP="0018725E">
      <w:pPr>
        <w:widowControl w:val="0"/>
        <w:tabs>
          <w:tab w:val="left" w:pos="0"/>
        </w:tabs>
        <w:suppressAutoHyphens/>
        <w:autoSpaceDE w:val="0"/>
        <w:jc w:val="center"/>
        <w:rPr>
          <w:color w:val="auto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4"/>
        <w:gridCol w:w="6669"/>
        <w:gridCol w:w="852"/>
        <w:gridCol w:w="985"/>
      </w:tblGrid>
      <w:tr w:rsidR="00463346" w:rsidRPr="00463346" w14:paraId="4C3BB8A1" w14:textId="77777777" w:rsidTr="00423A20">
        <w:tc>
          <w:tcPr>
            <w:tcW w:w="7223" w:type="dxa"/>
            <w:gridSpan w:val="2"/>
          </w:tcPr>
          <w:p w14:paraId="1A4E80A9" w14:textId="77777777" w:rsidR="00D1620A" w:rsidRPr="00463346" w:rsidRDefault="00D1620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t xml:space="preserve">Nazwa oferenta </w:t>
            </w:r>
          </w:p>
          <w:p w14:paraId="3A273D9F" w14:textId="77777777" w:rsidR="00D1620A" w:rsidRPr="00463346" w:rsidRDefault="00D1620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  <w:p w14:paraId="0DC8BA70" w14:textId="77777777" w:rsidR="00D1620A" w:rsidRPr="00463346" w:rsidRDefault="00D1620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  <w:p w14:paraId="2130FB02" w14:textId="77777777" w:rsidR="00D1620A" w:rsidRPr="00463346" w:rsidRDefault="00D1620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  <w:p w14:paraId="5B3B47EE" w14:textId="77777777" w:rsidR="00D1620A" w:rsidRPr="00463346" w:rsidRDefault="00D1620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  <w:p w14:paraId="0249BF4B" w14:textId="6F1A339F" w:rsidR="00D1620A" w:rsidRPr="00463346" w:rsidRDefault="00D1620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  <w:tc>
          <w:tcPr>
            <w:tcW w:w="1837" w:type="dxa"/>
            <w:gridSpan w:val="2"/>
          </w:tcPr>
          <w:p w14:paraId="3F08B605" w14:textId="683E0FC4" w:rsidR="00D1620A" w:rsidRPr="00463346" w:rsidRDefault="00D1620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b/>
                <w:i/>
                <w:color w:val="auto"/>
              </w:rPr>
            </w:pPr>
            <w:r w:rsidRPr="00463346">
              <w:rPr>
                <w:b/>
                <w:i/>
                <w:color w:val="auto"/>
              </w:rPr>
              <w:t xml:space="preserve">Nr oferty </w:t>
            </w:r>
          </w:p>
        </w:tc>
      </w:tr>
      <w:tr w:rsidR="00463346" w:rsidRPr="00463346" w14:paraId="4324C6A7" w14:textId="77777777" w:rsidTr="00666BEE">
        <w:tc>
          <w:tcPr>
            <w:tcW w:w="554" w:type="dxa"/>
          </w:tcPr>
          <w:p w14:paraId="2A26D806" w14:textId="2C285987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t>1.</w:t>
            </w:r>
          </w:p>
        </w:tc>
        <w:tc>
          <w:tcPr>
            <w:tcW w:w="6669" w:type="dxa"/>
          </w:tcPr>
          <w:p w14:paraId="4C240084" w14:textId="77777777" w:rsidR="004A47A3" w:rsidRPr="002E0BC9" w:rsidRDefault="004A47A3" w:rsidP="004A47A3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  <w:r w:rsidRPr="002E0BC9">
              <w:rPr>
                <w:sz w:val="22"/>
                <w:szCs w:val="22"/>
                <w:lang w:eastAsia="en-US"/>
              </w:rPr>
              <w:t>Czy do oferty dołączone są wymagane dokumenty wraz z załącznikami?</w:t>
            </w:r>
          </w:p>
          <w:p w14:paraId="4A53ADC9" w14:textId="77777777" w:rsidR="00B2663C" w:rsidRPr="002E0BC9" w:rsidRDefault="00B2663C" w:rsidP="00B2663C">
            <w:pPr>
              <w:pStyle w:val="Akapitzlist"/>
              <w:numPr>
                <w:ilvl w:val="0"/>
                <w:numId w:val="48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2E0BC9">
              <w:rPr>
                <w:rStyle w:val="Uwydatnienie"/>
                <w:rFonts w:ascii="Times New Roman" w:eastAsia="Times New Roman" w:hAnsi="Times New Roman" w:cs="Times New Roman"/>
              </w:rPr>
              <w:t>wydruk aktualnego odpisu z Krajowego Rejestru Sądowego, odpis z innego rejestru lub ewidencji, potwierdzające status prawny oferenta i umocowanie osób go reprezentujących (właściwy dokument stanowiący o podstawie działalności podmiotu, zgodny z aktualnym stanem faktycznym i prawnym)</w:t>
            </w:r>
            <w:r w:rsidRPr="002E0BC9">
              <w:rPr>
                <w:rFonts w:ascii="Times New Roman" w:eastAsia="Times New Roman" w:hAnsi="Times New Roman" w:cs="Times New Roman"/>
                <w:lang w:bidi="en-US"/>
              </w:rPr>
              <w:t xml:space="preserve"> </w:t>
            </w: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>podpisany przez osoby uprawnione;</w:t>
            </w:r>
          </w:p>
          <w:p w14:paraId="073ED3A9" w14:textId="0C192622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>kopia statutu;</w:t>
            </w:r>
          </w:p>
          <w:p w14:paraId="104AB37E" w14:textId="77777777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>umocowanie osób reprezentujących oferenta, o ile nie wynika ono z ww. dokumentów;</w:t>
            </w:r>
          </w:p>
          <w:p w14:paraId="1CD4ABFD" w14:textId="77777777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2E0BC9">
              <w:rPr>
                <w:rFonts w:ascii="Times New Roman" w:hAnsi="Times New Roman" w:cs="Times New Roman"/>
                <w:i/>
              </w:rPr>
              <w:t>pisemne zobowiązanie do zapewnienia poufności w związku z udzielaniem nieodpłatnej pomocy prawnej, nieodpłatnego poradnictwa obywatelskiego oraz edukacji prawnej i ich dokumentowaniem – Załącznik nr 1 do ogłoszenia;</w:t>
            </w:r>
          </w:p>
          <w:p w14:paraId="25D6B9C4" w14:textId="77777777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2E0BC9">
              <w:rPr>
                <w:rFonts w:ascii="Times New Roman" w:hAnsi="Times New Roman" w:cs="Times New Roman"/>
                <w:i/>
              </w:rPr>
              <w:t>pisemne zobowiązanie do profesjonalnego i rzetelnego udzielania nieodpłatnej pomocy prawnej, nieodpłatnego poradnictwa obywatelskiego oraz edukacji prawnej  - Załącznik nr 2 do ogłoszenia;</w:t>
            </w:r>
          </w:p>
          <w:p w14:paraId="39A1582A" w14:textId="77777777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2E0BC9">
              <w:rPr>
                <w:rFonts w:ascii="Times New Roman" w:hAnsi="Times New Roman" w:cs="Times New Roman"/>
                <w:i/>
              </w:rPr>
              <w:t xml:space="preserve">pisemne zobowiązanie do przestrzegania zasad etyki przy udzielaniu nieodpłatnej pomocy prawnej, nieodpłatnego poradnictwa obywatelskiego oraz edukacji prawnej, </w:t>
            </w:r>
            <w:r w:rsidRPr="002E0BC9">
              <w:rPr>
                <w:rFonts w:ascii="Times New Roman" w:hAnsi="Times New Roman" w:cs="Times New Roman"/>
                <w:i/>
              </w:rPr>
              <w:br/>
              <w:t>w szczególności w sytuacji, gdy zachodzi konflikt interesów - Załącznik nr 3 do ogłoszenia;</w:t>
            </w:r>
          </w:p>
          <w:p w14:paraId="7DC0136D" w14:textId="77777777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2E0BC9">
              <w:rPr>
                <w:rFonts w:ascii="Times New Roman" w:hAnsi="Times New Roman" w:cs="Times New Roman"/>
                <w:i/>
              </w:rPr>
              <w:t>pisemne zobowiązanie do prowadzenia wyodrębnionej ewidencji księgowej oraz wyodrębnionego rachunku dla środków otrzymanych, jako dotację w ramach realizacji zadania publicznego - Załącznik nr 4 do ogłoszenia;</w:t>
            </w:r>
          </w:p>
          <w:p w14:paraId="4CB64A70" w14:textId="77777777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E0BC9">
              <w:rPr>
                <w:rFonts w:ascii="Times New Roman" w:hAnsi="Times New Roman" w:cs="Times New Roman"/>
                <w:i/>
              </w:rPr>
              <w:t>oświadczenie, że nie zachodzą w stosunku do organizacji pozarządowej żadne  negatywne przesłanki, o których mowa w art. 11d ust. 5 ustawy o n.p.p. – Załącznik nr 5 do ogłoszenia;</w:t>
            </w:r>
          </w:p>
          <w:p w14:paraId="08527EB0" w14:textId="77777777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E0BC9">
              <w:rPr>
                <w:rFonts w:ascii="Times New Roman" w:hAnsi="Times New Roman" w:cs="Times New Roman"/>
                <w:i/>
              </w:rPr>
              <w:t>oświadczenie o  zapewnieniu kadry celem realizacji zadania w postaci  świadczenia nieodpłatnej pomocy prawnej, nieodpłatnego poradnictwa obywatelskiego oraz nieodpłatnej mediacji oraz posiadaniu podpisanych umów z  osobami świadczącymi nieodpłatną pomoc prawną tj.: adwokatami, radcami prawnymi, doradcami  podatkowymi, osobami,</w:t>
            </w: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 o których mowa w art. 11 ust. 3 pkt 2</w:t>
            </w:r>
            <w:r w:rsidRPr="002E0BC9">
              <w:rPr>
                <w:rFonts w:ascii="Times New Roman" w:hAnsi="Times New Roman" w:cs="Times New Roman"/>
                <w:i/>
              </w:rPr>
              <w:t xml:space="preserve"> ustawy o n.p.p</w:t>
            </w: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 , podpisanych umów z </w:t>
            </w: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lastRenderedPageBreak/>
              <w:t xml:space="preserve">osobami świadczącymi nieodpłatne poradnictwo obywatelskie tj.: osobami,  o których mowa w art. 11 ust. 3a oraz podpisanych umów osób świadczących nieodpłatną mediację, o których mowa  w art. 4a ust. 6  </w:t>
            </w:r>
            <w:r w:rsidRPr="002E0BC9">
              <w:rPr>
                <w:rFonts w:ascii="Times New Roman" w:hAnsi="Times New Roman" w:cs="Times New Roman"/>
                <w:i/>
                <w:lang w:bidi="en-US"/>
              </w:rPr>
              <w:t>w zakresie uwzględnionym w art. 4a ust. 1 pkt 1-5 ustawy</w:t>
            </w:r>
            <w:r w:rsidRPr="002E0BC9">
              <w:rPr>
                <w:rFonts w:ascii="Times New Roman" w:hAnsi="Times New Roman" w:cs="Times New Roman"/>
                <w:i/>
              </w:rPr>
              <w:t xml:space="preserve"> o n.p.p</w:t>
            </w:r>
            <w:r w:rsidRPr="002E0BC9">
              <w:rPr>
                <w:rFonts w:ascii="Times New Roman" w:hAnsi="Times New Roman" w:cs="Times New Roman"/>
                <w:i/>
                <w:lang w:bidi="en-US"/>
              </w:rPr>
              <w:t xml:space="preserve"> oraz </w:t>
            </w:r>
            <w:r w:rsidRPr="002E0BC9">
              <w:rPr>
                <w:rFonts w:ascii="Times New Roman" w:hAnsi="Times New Roman" w:cs="Times New Roman"/>
                <w:lang w:bidi="en-US"/>
              </w:rPr>
              <w:t xml:space="preserve"> zobowiązanie do zapewniania tłumacza języka migowego </w:t>
            </w: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- Załącznik nr 6 do ogłoszenia; </w:t>
            </w:r>
            <w:r w:rsidRPr="002E0BC9">
              <w:rPr>
                <w:rFonts w:ascii="Times New Roman" w:hAnsi="Times New Roman" w:cs="Times New Roman"/>
                <w:i/>
              </w:rPr>
              <w:t xml:space="preserve"> </w:t>
            </w:r>
          </w:p>
          <w:p w14:paraId="5FD2CACD" w14:textId="77777777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2E0BC9">
              <w:rPr>
                <w:rFonts w:ascii="Times New Roman" w:hAnsi="Times New Roman" w:cs="Times New Roman"/>
                <w:i/>
              </w:rPr>
              <w:t>dokument potwierdzający wpis organizacji pozarządowej na listę właściwego wojewody, o której mowa w art. 11 d ust. 1 ustawy, ze wskazaniem zakresu udzielania pomocy tj. udzielania nieodpłatnej pomocy prawnej, świadczenia nieodpłatnego poradnictwa obywatelskiego, prowadzenia nieodpłatnej mediacji;</w:t>
            </w:r>
          </w:p>
          <w:p w14:paraId="34BB0266" w14:textId="1EEA38C6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2E0BC9">
              <w:rPr>
                <w:rFonts w:ascii="Times New Roman" w:hAnsi="Times New Roman" w:cs="Times New Roman"/>
                <w:i/>
              </w:rPr>
              <w:t>informacja zawierająca imiona i nazwiska adwokatów, radców prawnych, doradców podatkowych, osób,</w:t>
            </w: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 o których mowa w art. 11 ust. 3 pkt 2 </w:t>
            </w:r>
            <w:r w:rsidRPr="002E0BC9">
              <w:rPr>
                <w:rFonts w:ascii="Times New Roman" w:hAnsi="Times New Roman" w:cs="Times New Roman"/>
                <w:i/>
              </w:rPr>
              <w:t>ustawy o n.p.p</w:t>
            </w: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 świadczących nieodpłatną  pomoc prawną oraz ich zastępców wraz ze wskazaniem, który ze specjalistów pochodzi z terenu Gminy Miasto Świnoujście;</w:t>
            </w:r>
          </w:p>
          <w:p w14:paraId="0557DA6D" w14:textId="3F6B24D6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bidi="en-US"/>
              </w:rPr>
            </w:pPr>
            <w:r w:rsidRPr="002E0BC9">
              <w:rPr>
                <w:rFonts w:ascii="Times New Roman" w:hAnsi="Times New Roman" w:cs="Times New Roman"/>
                <w:i/>
              </w:rPr>
              <w:t xml:space="preserve">informacja zawierająca imiona i nazwiska radców prawnych, adwokatów, </w:t>
            </w: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osób o których mowa w art. 11 ust. 3a </w:t>
            </w:r>
            <w:r w:rsidRPr="002E0BC9">
              <w:rPr>
                <w:rFonts w:ascii="Times New Roman" w:hAnsi="Times New Roman" w:cs="Times New Roman"/>
                <w:i/>
              </w:rPr>
              <w:t>ustawy o n.p.p</w:t>
            </w: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, świadczących nieodpłatne poradnictwo obywatelskie zwanych dalej „doradcami”; </w:t>
            </w:r>
          </w:p>
          <w:p w14:paraId="16633322" w14:textId="2D9BF409" w:rsidR="00B2663C" w:rsidRPr="002E0BC9" w:rsidRDefault="00B2663C" w:rsidP="00B2663C">
            <w:pPr>
              <w:pStyle w:val="Akapitzlist"/>
              <w:widowControl w:val="0"/>
              <w:numPr>
                <w:ilvl w:val="0"/>
                <w:numId w:val="48"/>
              </w:num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informacja zawierająca imiona i nazwiska osób, o których mowa w art. 4a ust. 6 </w:t>
            </w:r>
            <w:r w:rsidRPr="002E0BC9">
              <w:rPr>
                <w:rFonts w:ascii="Times New Roman" w:hAnsi="Times New Roman" w:cs="Times New Roman"/>
                <w:i/>
              </w:rPr>
              <w:t>ustawy</w:t>
            </w:r>
            <w:r w:rsidR="002E0BC9">
              <w:rPr>
                <w:rFonts w:ascii="Times New Roman" w:hAnsi="Times New Roman" w:cs="Times New Roman"/>
                <w:i/>
              </w:rPr>
              <w:t xml:space="preserve"> </w:t>
            </w:r>
            <w:r w:rsidRPr="002E0BC9">
              <w:rPr>
                <w:rFonts w:ascii="Times New Roman" w:hAnsi="Times New Roman" w:cs="Times New Roman"/>
                <w:i/>
              </w:rPr>
              <w:t>o n.p.p</w:t>
            </w: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  świadczących nieodpłatną mediację;</w:t>
            </w:r>
          </w:p>
          <w:p w14:paraId="4F734E81" w14:textId="77777777" w:rsidR="0022086B" w:rsidRPr="002E0BC9" w:rsidRDefault="00B2663C" w:rsidP="0038303F">
            <w:pPr>
              <w:pStyle w:val="Akapitzlist"/>
              <w:widowControl w:val="0"/>
              <w:numPr>
                <w:ilvl w:val="0"/>
                <w:numId w:val="48"/>
              </w:numPr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E0BC9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informacja zawierająca imię i nazwisko tłumacza języka migowego. </w:t>
            </w:r>
          </w:p>
          <w:p w14:paraId="5E531E75" w14:textId="00E79608" w:rsidR="002E0BC9" w:rsidRPr="002E0BC9" w:rsidRDefault="002E0BC9" w:rsidP="00A024BE">
            <w:pPr>
              <w:pStyle w:val="Akapitzlist"/>
              <w:widowControl w:val="0"/>
              <w:tabs>
                <w:tab w:val="left" w:pos="28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852" w:type="dxa"/>
          </w:tcPr>
          <w:p w14:paraId="2F3A285C" w14:textId="332CF22B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lastRenderedPageBreak/>
              <w:t>(T)</w:t>
            </w:r>
          </w:p>
        </w:tc>
        <w:tc>
          <w:tcPr>
            <w:tcW w:w="985" w:type="dxa"/>
          </w:tcPr>
          <w:p w14:paraId="652B2484" w14:textId="1FD9D418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t>(N)</w:t>
            </w:r>
          </w:p>
        </w:tc>
      </w:tr>
      <w:tr w:rsidR="00463346" w:rsidRPr="00463346" w14:paraId="30B47032" w14:textId="77777777" w:rsidTr="00666BEE">
        <w:tc>
          <w:tcPr>
            <w:tcW w:w="554" w:type="dxa"/>
          </w:tcPr>
          <w:p w14:paraId="74E5C151" w14:textId="33BC211C" w:rsidR="008A2A77" w:rsidRPr="00463346" w:rsidRDefault="00AF098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t>2.</w:t>
            </w:r>
          </w:p>
        </w:tc>
        <w:tc>
          <w:tcPr>
            <w:tcW w:w="6669" w:type="dxa"/>
          </w:tcPr>
          <w:p w14:paraId="31CEB15A" w14:textId="4D1780DF" w:rsidR="008A2A77" w:rsidRPr="000E6835" w:rsidRDefault="00D72EB1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  <w:sz w:val="22"/>
                <w:szCs w:val="22"/>
              </w:rPr>
            </w:pPr>
            <w:r w:rsidRPr="000E6835">
              <w:rPr>
                <w:color w:val="auto"/>
                <w:sz w:val="22"/>
                <w:szCs w:val="22"/>
                <w:lang w:eastAsia="en-US"/>
              </w:rPr>
              <w:t>załączniki spełniają wymogi ważności tzn. są podpisane przez osoby uprawnione,</w:t>
            </w:r>
            <w:r w:rsidR="0064256B" w:rsidRPr="000E6835">
              <w:rPr>
                <w:sz w:val="22"/>
                <w:szCs w:val="22"/>
                <w:lang w:bidi="en-US"/>
              </w:rPr>
              <w:t xml:space="preserve"> z wyłączeniem wydruku z Krajowego Rejestru Sądowego,</w:t>
            </w:r>
          </w:p>
        </w:tc>
        <w:tc>
          <w:tcPr>
            <w:tcW w:w="852" w:type="dxa"/>
          </w:tcPr>
          <w:p w14:paraId="2D3639A9" w14:textId="4538DEF8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  <w:tc>
          <w:tcPr>
            <w:tcW w:w="985" w:type="dxa"/>
          </w:tcPr>
          <w:p w14:paraId="144EDE57" w14:textId="77777777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</w:tr>
      <w:tr w:rsidR="00463346" w:rsidRPr="00463346" w14:paraId="6489DF7D" w14:textId="77777777" w:rsidTr="00666BEE">
        <w:tc>
          <w:tcPr>
            <w:tcW w:w="554" w:type="dxa"/>
          </w:tcPr>
          <w:p w14:paraId="1540F7AC" w14:textId="4AC67801" w:rsidR="008A2A77" w:rsidRPr="00463346" w:rsidRDefault="00AF098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t>3.</w:t>
            </w:r>
          </w:p>
        </w:tc>
        <w:tc>
          <w:tcPr>
            <w:tcW w:w="6669" w:type="dxa"/>
          </w:tcPr>
          <w:p w14:paraId="49451FE0" w14:textId="1351FE14" w:rsidR="008A2A77" w:rsidRPr="000E6835" w:rsidRDefault="00D72EB1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  <w:sz w:val="22"/>
                <w:szCs w:val="22"/>
              </w:rPr>
            </w:pPr>
            <w:r w:rsidRPr="000E6835">
              <w:rPr>
                <w:color w:val="auto"/>
                <w:sz w:val="22"/>
                <w:szCs w:val="22"/>
                <w:lang w:eastAsia="en-US"/>
              </w:rPr>
              <w:t>kopie dokumentów są potwierdzone „za zgodność z oryginałem” przez osobę upoważnioną,</w:t>
            </w:r>
            <w:r w:rsidR="000E6835" w:rsidRPr="000E6835">
              <w:rPr>
                <w:sz w:val="22"/>
                <w:szCs w:val="22"/>
                <w:lang w:bidi="en-US"/>
              </w:rPr>
              <w:t xml:space="preserve"> z wyłączeniem wydruku z Krajowego Rejestru Sądowego,</w:t>
            </w:r>
          </w:p>
        </w:tc>
        <w:tc>
          <w:tcPr>
            <w:tcW w:w="852" w:type="dxa"/>
          </w:tcPr>
          <w:p w14:paraId="786A3C3A" w14:textId="6D78AB00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  <w:tc>
          <w:tcPr>
            <w:tcW w:w="985" w:type="dxa"/>
          </w:tcPr>
          <w:p w14:paraId="1E95667F" w14:textId="77777777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</w:tr>
      <w:tr w:rsidR="00463346" w:rsidRPr="00463346" w14:paraId="6E85BA9E" w14:textId="77777777" w:rsidTr="00666BEE">
        <w:tc>
          <w:tcPr>
            <w:tcW w:w="554" w:type="dxa"/>
          </w:tcPr>
          <w:p w14:paraId="184FB7F2" w14:textId="21DDAD31" w:rsidR="008A2A77" w:rsidRPr="00463346" w:rsidRDefault="00AF098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t>4.</w:t>
            </w:r>
          </w:p>
        </w:tc>
        <w:tc>
          <w:tcPr>
            <w:tcW w:w="6669" w:type="dxa"/>
          </w:tcPr>
          <w:p w14:paraId="7D44B61E" w14:textId="19B7C501" w:rsidR="008A2A77" w:rsidRPr="000E6835" w:rsidRDefault="00D72EB1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  <w:sz w:val="22"/>
                <w:szCs w:val="22"/>
              </w:rPr>
            </w:pPr>
            <w:r w:rsidRPr="000E6835">
              <w:rPr>
                <w:color w:val="auto"/>
                <w:sz w:val="22"/>
                <w:szCs w:val="22"/>
                <w:lang w:eastAsia="en-US"/>
              </w:rPr>
              <w:t>oferta jest podpisana przez osoby uprawnione do reprezentacji podmiotu</w:t>
            </w:r>
            <w:r w:rsidR="0064256B" w:rsidRPr="000E6835">
              <w:rPr>
                <w:color w:val="auto"/>
                <w:sz w:val="22"/>
                <w:szCs w:val="22"/>
                <w:lang w:eastAsia="en-US"/>
              </w:rPr>
              <w:t>,</w:t>
            </w:r>
          </w:p>
        </w:tc>
        <w:tc>
          <w:tcPr>
            <w:tcW w:w="852" w:type="dxa"/>
          </w:tcPr>
          <w:p w14:paraId="45508A38" w14:textId="46C13616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  <w:tc>
          <w:tcPr>
            <w:tcW w:w="985" w:type="dxa"/>
          </w:tcPr>
          <w:p w14:paraId="3DD34EE0" w14:textId="77777777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</w:tr>
      <w:tr w:rsidR="00463346" w:rsidRPr="00463346" w14:paraId="2BE6F8E9" w14:textId="77777777" w:rsidTr="00666BEE">
        <w:tc>
          <w:tcPr>
            <w:tcW w:w="554" w:type="dxa"/>
          </w:tcPr>
          <w:p w14:paraId="1B553809" w14:textId="42C0B02C" w:rsidR="008A2A77" w:rsidRPr="00463346" w:rsidRDefault="00AF098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t>5.</w:t>
            </w:r>
          </w:p>
        </w:tc>
        <w:tc>
          <w:tcPr>
            <w:tcW w:w="6669" w:type="dxa"/>
          </w:tcPr>
          <w:p w14:paraId="4B1BB326" w14:textId="7EA5ECA7" w:rsidR="008A2A77" w:rsidRPr="000E6835" w:rsidRDefault="00D72EB1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  <w:sz w:val="22"/>
                <w:szCs w:val="22"/>
              </w:rPr>
            </w:pPr>
            <w:r w:rsidRPr="000E6835">
              <w:rPr>
                <w:color w:val="auto"/>
                <w:sz w:val="22"/>
                <w:szCs w:val="22"/>
                <w:lang w:eastAsia="en-US"/>
              </w:rPr>
              <w:t>wypełnione zostały wszystkie pola oferty,</w:t>
            </w:r>
          </w:p>
        </w:tc>
        <w:tc>
          <w:tcPr>
            <w:tcW w:w="852" w:type="dxa"/>
          </w:tcPr>
          <w:p w14:paraId="2F5375D5" w14:textId="47CE2985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  <w:tc>
          <w:tcPr>
            <w:tcW w:w="985" w:type="dxa"/>
          </w:tcPr>
          <w:p w14:paraId="2FDC2793" w14:textId="77777777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</w:tr>
      <w:tr w:rsidR="00463346" w:rsidRPr="00463346" w14:paraId="3689321D" w14:textId="77777777" w:rsidTr="00666BEE">
        <w:tc>
          <w:tcPr>
            <w:tcW w:w="554" w:type="dxa"/>
          </w:tcPr>
          <w:p w14:paraId="56E7D98F" w14:textId="5189F2D0" w:rsidR="008A2A77" w:rsidRPr="00463346" w:rsidRDefault="00AF098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t>6.</w:t>
            </w:r>
          </w:p>
        </w:tc>
        <w:tc>
          <w:tcPr>
            <w:tcW w:w="6669" w:type="dxa"/>
          </w:tcPr>
          <w:p w14:paraId="69B3FBB9" w14:textId="6886C96A" w:rsidR="008A2A77" w:rsidRPr="000E6835" w:rsidRDefault="00D72EB1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  <w:sz w:val="22"/>
                <w:szCs w:val="22"/>
              </w:rPr>
            </w:pPr>
            <w:r w:rsidRPr="000E6835">
              <w:rPr>
                <w:color w:val="auto"/>
                <w:sz w:val="22"/>
                <w:szCs w:val="22"/>
                <w:lang w:eastAsia="en-US"/>
              </w:rPr>
              <w:t>złożona jest na właściwym formularzu,</w:t>
            </w:r>
          </w:p>
        </w:tc>
        <w:tc>
          <w:tcPr>
            <w:tcW w:w="852" w:type="dxa"/>
          </w:tcPr>
          <w:p w14:paraId="179237C4" w14:textId="3402C7B3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  <w:tc>
          <w:tcPr>
            <w:tcW w:w="985" w:type="dxa"/>
          </w:tcPr>
          <w:p w14:paraId="5F72147F" w14:textId="77777777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</w:tr>
      <w:tr w:rsidR="00463346" w:rsidRPr="00463346" w14:paraId="329C2F94" w14:textId="77777777" w:rsidTr="00666BEE">
        <w:tc>
          <w:tcPr>
            <w:tcW w:w="554" w:type="dxa"/>
          </w:tcPr>
          <w:p w14:paraId="4854648B" w14:textId="6DA31628" w:rsidR="008A2A77" w:rsidRPr="00463346" w:rsidRDefault="00AF098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t>7.</w:t>
            </w:r>
          </w:p>
        </w:tc>
        <w:tc>
          <w:tcPr>
            <w:tcW w:w="6669" w:type="dxa"/>
          </w:tcPr>
          <w:p w14:paraId="257CD932" w14:textId="3B521B9D" w:rsidR="008A2A77" w:rsidRPr="000E6835" w:rsidRDefault="00AF098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  <w:sz w:val="22"/>
                <w:szCs w:val="22"/>
              </w:rPr>
            </w:pPr>
            <w:r w:rsidRPr="000E6835">
              <w:rPr>
                <w:color w:val="auto"/>
                <w:sz w:val="22"/>
                <w:szCs w:val="22"/>
                <w:lang w:eastAsia="en-US"/>
              </w:rPr>
              <w:t>złożona jest w wymaganym w regulaminie terminie,</w:t>
            </w:r>
          </w:p>
        </w:tc>
        <w:tc>
          <w:tcPr>
            <w:tcW w:w="852" w:type="dxa"/>
          </w:tcPr>
          <w:p w14:paraId="68A1F273" w14:textId="08CFC31D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  <w:tc>
          <w:tcPr>
            <w:tcW w:w="985" w:type="dxa"/>
          </w:tcPr>
          <w:p w14:paraId="27DF0A55" w14:textId="77777777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</w:tr>
      <w:tr w:rsidR="00463346" w:rsidRPr="00463346" w14:paraId="570A01E6" w14:textId="77777777" w:rsidTr="00666BEE">
        <w:tc>
          <w:tcPr>
            <w:tcW w:w="554" w:type="dxa"/>
          </w:tcPr>
          <w:p w14:paraId="2CDA0C4B" w14:textId="275E5D72" w:rsidR="008A2A77" w:rsidRPr="00463346" w:rsidRDefault="00AF098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t>8.</w:t>
            </w:r>
          </w:p>
        </w:tc>
        <w:tc>
          <w:tcPr>
            <w:tcW w:w="6669" w:type="dxa"/>
          </w:tcPr>
          <w:p w14:paraId="14AEB933" w14:textId="7BFA3255" w:rsidR="008A2A77" w:rsidRPr="000E6835" w:rsidRDefault="00AF098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  <w:sz w:val="22"/>
                <w:szCs w:val="22"/>
              </w:rPr>
            </w:pPr>
            <w:r w:rsidRPr="000E6835">
              <w:rPr>
                <w:color w:val="auto"/>
                <w:sz w:val="22"/>
                <w:szCs w:val="22"/>
                <w:lang w:eastAsia="en-US"/>
              </w:rPr>
              <w:t>podmiot jest uprawniony do złożenia oferty,</w:t>
            </w:r>
          </w:p>
        </w:tc>
        <w:tc>
          <w:tcPr>
            <w:tcW w:w="852" w:type="dxa"/>
          </w:tcPr>
          <w:p w14:paraId="441676AF" w14:textId="4B68F5E9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  <w:tc>
          <w:tcPr>
            <w:tcW w:w="985" w:type="dxa"/>
          </w:tcPr>
          <w:p w14:paraId="2CD3DE75" w14:textId="77777777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</w:tr>
      <w:tr w:rsidR="00463346" w:rsidRPr="00463346" w14:paraId="75D82CF4" w14:textId="77777777" w:rsidTr="00666BEE">
        <w:tc>
          <w:tcPr>
            <w:tcW w:w="554" w:type="dxa"/>
          </w:tcPr>
          <w:p w14:paraId="35F7B4C3" w14:textId="591176BF" w:rsidR="008A2A77" w:rsidRPr="00463346" w:rsidRDefault="00AF098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color w:val="auto"/>
              </w:rPr>
              <w:t>9.</w:t>
            </w:r>
          </w:p>
        </w:tc>
        <w:tc>
          <w:tcPr>
            <w:tcW w:w="6669" w:type="dxa"/>
          </w:tcPr>
          <w:p w14:paraId="4179F806" w14:textId="2FF2DB5C" w:rsidR="008A2A77" w:rsidRPr="000E6835" w:rsidRDefault="00AF098A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  <w:sz w:val="22"/>
                <w:szCs w:val="22"/>
              </w:rPr>
            </w:pPr>
            <w:r w:rsidRPr="000E6835">
              <w:rPr>
                <w:color w:val="auto"/>
                <w:sz w:val="22"/>
                <w:szCs w:val="22"/>
                <w:lang w:eastAsia="en-US"/>
              </w:rPr>
              <w:t>działalność statutowa podmiotu zgadza się z dziedziną zadania publicznego będącego przedmiotem konkursu</w:t>
            </w:r>
            <w:r w:rsidR="000E6835">
              <w:rPr>
                <w:color w:val="aut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2" w:type="dxa"/>
          </w:tcPr>
          <w:p w14:paraId="7ADE7F5E" w14:textId="30F4FC25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  <w:tc>
          <w:tcPr>
            <w:tcW w:w="985" w:type="dxa"/>
          </w:tcPr>
          <w:p w14:paraId="44C933E2" w14:textId="77777777" w:rsidR="008A2A77" w:rsidRPr="00463346" w:rsidRDefault="008A2A77" w:rsidP="00777C14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</w:tr>
      <w:tr w:rsidR="00AF098A" w:rsidRPr="00463346" w14:paraId="1467E42C" w14:textId="77777777" w:rsidTr="00666BEE">
        <w:tc>
          <w:tcPr>
            <w:tcW w:w="7223" w:type="dxa"/>
            <w:gridSpan w:val="2"/>
          </w:tcPr>
          <w:p w14:paraId="4E7BB255" w14:textId="7F32A229" w:rsidR="00AF098A" w:rsidRPr="00463346" w:rsidRDefault="00AF098A" w:rsidP="00AF098A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  <w:r w:rsidRPr="00463346">
              <w:rPr>
                <w:b/>
                <w:bCs/>
                <w:color w:val="auto"/>
              </w:rPr>
              <w:t>Oferta spełnia warunki formalne i jest dopuszczona do oceny merytorycznej</w:t>
            </w:r>
          </w:p>
        </w:tc>
        <w:tc>
          <w:tcPr>
            <w:tcW w:w="852" w:type="dxa"/>
          </w:tcPr>
          <w:p w14:paraId="322CD0CC" w14:textId="4F997DCB" w:rsidR="00AF098A" w:rsidRPr="00463346" w:rsidRDefault="00AF098A" w:rsidP="00AF098A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  <w:tc>
          <w:tcPr>
            <w:tcW w:w="985" w:type="dxa"/>
          </w:tcPr>
          <w:p w14:paraId="7C52ED56" w14:textId="77777777" w:rsidR="00AF098A" w:rsidRPr="00463346" w:rsidRDefault="00AF098A" w:rsidP="00AF098A">
            <w:pPr>
              <w:widowControl w:val="0"/>
              <w:tabs>
                <w:tab w:val="left" w:pos="0"/>
              </w:tabs>
              <w:suppressAutoHyphens/>
              <w:autoSpaceDE w:val="0"/>
              <w:jc w:val="both"/>
              <w:rPr>
                <w:color w:val="auto"/>
              </w:rPr>
            </w:pPr>
          </w:p>
        </w:tc>
      </w:tr>
    </w:tbl>
    <w:p w14:paraId="1A9C83DA" w14:textId="77777777" w:rsidR="00B13FB3" w:rsidRPr="00B13FB3" w:rsidRDefault="00B13FB3" w:rsidP="00B13FB3">
      <w:pPr>
        <w:widowControl w:val="0"/>
        <w:suppressAutoHyphens/>
        <w:autoSpaceDE w:val="0"/>
        <w:rPr>
          <w:rFonts w:eastAsia="SimSun"/>
          <w:bCs/>
          <w:color w:val="auto"/>
          <w:kern w:val="1"/>
          <w:sz w:val="22"/>
          <w:szCs w:val="22"/>
          <w:lang w:eastAsia="en-US" w:bidi="hi-IN"/>
        </w:rPr>
      </w:pPr>
      <w:r w:rsidRPr="00B13FB3">
        <w:rPr>
          <w:rFonts w:eastAsia="SimSun"/>
          <w:bCs/>
          <w:color w:val="auto"/>
          <w:kern w:val="1"/>
          <w:sz w:val="22"/>
          <w:szCs w:val="22"/>
          <w:lang w:eastAsia="en-US" w:bidi="hi-IN"/>
        </w:rPr>
        <w:t>Podpisy pracownika/ów Wydziału Zdrowia i Polityki Społecznej:</w:t>
      </w:r>
    </w:p>
    <w:p w14:paraId="017B0243" w14:textId="77777777" w:rsidR="00B13FB3" w:rsidRPr="00B13FB3" w:rsidRDefault="00B13FB3" w:rsidP="00B13FB3">
      <w:pPr>
        <w:widowControl w:val="0"/>
        <w:suppressAutoHyphens/>
        <w:autoSpaceDE w:val="0"/>
        <w:rPr>
          <w:rFonts w:eastAsia="SimSun"/>
          <w:bCs/>
          <w:color w:val="auto"/>
          <w:kern w:val="1"/>
          <w:sz w:val="22"/>
          <w:szCs w:val="22"/>
          <w:lang w:eastAsia="en-US" w:bidi="hi-IN"/>
        </w:rPr>
      </w:pPr>
    </w:p>
    <w:p w14:paraId="6712836D" w14:textId="77777777" w:rsidR="00B13FB3" w:rsidRPr="00B13FB3" w:rsidRDefault="00B13FB3" w:rsidP="00B13FB3">
      <w:pPr>
        <w:widowControl w:val="0"/>
        <w:tabs>
          <w:tab w:val="left" w:pos="5760"/>
        </w:tabs>
        <w:suppressAutoHyphens/>
        <w:autoSpaceDE w:val="0"/>
        <w:spacing w:line="276" w:lineRule="auto"/>
        <w:rPr>
          <w:rFonts w:eastAsia="SimSun"/>
          <w:bCs/>
          <w:color w:val="auto"/>
          <w:kern w:val="1"/>
        </w:rPr>
      </w:pPr>
      <w:r w:rsidRPr="00B13FB3">
        <w:rPr>
          <w:rFonts w:eastAsia="SimSun"/>
          <w:bCs/>
          <w:color w:val="auto"/>
          <w:kern w:val="1"/>
        </w:rPr>
        <w:t>1……………………………………………</w:t>
      </w:r>
    </w:p>
    <w:p w14:paraId="4C48EA8E" w14:textId="77777777" w:rsidR="00B13FB3" w:rsidRPr="00B13FB3" w:rsidRDefault="00B13FB3" w:rsidP="00B13FB3">
      <w:pPr>
        <w:widowControl w:val="0"/>
        <w:tabs>
          <w:tab w:val="left" w:pos="5760"/>
        </w:tabs>
        <w:suppressAutoHyphens/>
        <w:autoSpaceDE w:val="0"/>
        <w:spacing w:line="276" w:lineRule="auto"/>
        <w:rPr>
          <w:rFonts w:eastAsia="SimSun"/>
          <w:bCs/>
          <w:color w:val="auto"/>
          <w:kern w:val="1"/>
        </w:rPr>
      </w:pPr>
      <w:r w:rsidRPr="00B13FB3">
        <w:rPr>
          <w:rFonts w:eastAsia="SimSun"/>
          <w:bCs/>
          <w:color w:val="auto"/>
          <w:kern w:val="1"/>
        </w:rPr>
        <w:t>2. …………………………………………..</w:t>
      </w:r>
    </w:p>
    <w:p w14:paraId="245B157E" w14:textId="1C0F712A" w:rsidR="00B13FB3" w:rsidRPr="00B13FB3" w:rsidRDefault="00B13FB3" w:rsidP="00B13FB3">
      <w:pPr>
        <w:widowControl w:val="0"/>
        <w:tabs>
          <w:tab w:val="left" w:pos="5760"/>
        </w:tabs>
        <w:suppressAutoHyphens/>
        <w:autoSpaceDE w:val="0"/>
        <w:spacing w:line="276" w:lineRule="auto"/>
        <w:rPr>
          <w:rFonts w:eastAsia="SimSun"/>
          <w:bCs/>
          <w:color w:val="auto"/>
          <w:kern w:val="1"/>
        </w:rPr>
      </w:pPr>
      <w:r w:rsidRPr="00B13FB3">
        <w:rPr>
          <w:rFonts w:eastAsia="SimSun"/>
          <w:bCs/>
          <w:color w:val="auto"/>
          <w:kern w:val="1"/>
        </w:rPr>
        <w:tab/>
        <w:t>…………………………………</w:t>
      </w:r>
    </w:p>
    <w:p w14:paraId="0C883A8F" w14:textId="77777777" w:rsidR="0038303F" w:rsidRDefault="00B13FB3" w:rsidP="0038303F">
      <w:pPr>
        <w:widowControl w:val="0"/>
        <w:tabs>
          <w:tab w:val="left" w:pos="5760"/>
        </w:tabs>
        <w:suppressAutoHyphens/>
        <w:autoSpaceDE w:val="0"/>
        <w:spacing w:line="276" w:lineRule="auto"/>
        <w:rPr>
          <w:rFonts w:eastAsia="SimSun"/>
          <w:bCs/>
          <w:color w:val="auto"/>
          <w:kern w:val="1"/>
        </w:rPr>
      </w:pPr>
      <w:r w:rsidRPr="00B13FB3">
        <w:rPr>
          <w:rFonts w:eastAsia="SimSun"/>
          <w:bCs/>
          <w:color w:val="auto"/>
          <w:kern w:val="1"/>
        </w:rPr>
        <w:tab/>
        <w:t xml:space="preserve">         Akceptacja przełożonego</w:t>
      </w:r>
    </w:p>
    <w:p w14:paraId="1AB4E6CC" w14:textId="40C97B33" w:rsidR="00B13FB3" w:rsidRPr="00B13FB3" w:rsidRDefault="00B13FB3" w:rsidP="0038303F">
      <w:pPr>
        <w:widowControl w:val="0"/>
        <w:tabs>
          <w:tab w:val="left" w:pos="5760"/>
        </w:tabs>
        <w:suppressAutoHyphens/>
        <w:autoSpaceDE w:val="0"/>
        <w:spacing w:line="276" w:lineRule="auto"/>
        <w:rPr>
          <w:rFonts w:eastAsia="SimSun"/>
          <w:color w:val="auto"/>
          <w:kern w:val="1"/>
          <w:sz w:val="22"/>
          <w:szCs w:val="22"/>
          <w:lang w:eastAsia="en-US" w:bidi="hi-IN"/>
        </w:rPr>
      </w:pPr>
      <w:r w:rsidRPr="00B13FB3">
        <w:rPr>
          <w:rFonts w:eastAsia="SimSun"/>
          <w:color w:val="auto"/>
          <w:kern w:val="1"/>
          <w:sz w:val="22"/>
          <w:szCs w:val="22"/>
          <w:lang w:eastAsia="en-US" w:bidi="hi-IN"/>
        </w:rPr>
        <w:t>Świnoujście, dnia ..............................................</w:t>
      </w:r>
    </w:p>
    <w:p w14:paraId="6F57FB35" w14:textId="77777777" w:rsidR="002E0BC9" w:rsidRDefault="007F23C2" w:rsidP="00C92A67">
      <w:pPr>
        <w:widowControl w:val="0"/>
        <w:tabs>
          <w:tab w:val="left" w:pos="0"/>
        </w:tabs>
        <w:suppressAutoHyphens/>
        <w:autoSpaceDE w:val="0"/>
        <w:spacing w:before="100" w:beforeAutospacing="1" w:after="100" w:afterAutospacing="1"/>
        <w:jc w:val="center"/>
        <w:outlineLvl w:val="7"/>
        <w:rPr>
          <w:color w:val="auto"/>
        </w:rPr>
      </w:pPr>
      <w:r w:rsidRPr="00463346">
        <w:rPr>
          <w:color w:val="auto"/>
        </w:rPr>
        <w:tab/>
      </w:r>
      <w:r w:rsidR="00BC740F" w:rsidRPr="00463346">
        <w:rPr>
          <w:color w:val="auto"/>
        </w:rPr>
        <w:tab/>
      </w:r>
      <w:r w:rsidR="00BC740F" w:rsidRPr="00463346">
        <w:rPr>
          <w:color w:val="auto"/>
        </w:rPr>
        <w:tab/>
      </w:r>
      <w:r w:rsidR="00BC740F" w:rsidRPr="00463346">
        <w:rPr>
          <w:color w:val="auto"/>
        </w:rPr>
        <w:tab/>
      </w:r>
      <w:r w:rsidR="00BC740F" w:rsidRPr="00463346">
        <w:rPr>
          <w:color w:val="auto"/>
        </w:rPr>
        <w:tab/>
      </w:r>
      <w:r w:rsidR="00BC740F" w:rsidRPr="00463346">
        <w:rPr>
          <w:color w:val="auto"/>
        </w:rPr>
        <w:tab/>
      </w:r>
      <w:r w:rsidR="00BC740F" w:rsidRPr="00463346">
        <w:rPr>
          <w:color w:val="auto"/>
        </w:rPr>
        <w:tab/>
      </w:r>
    </w:p>
    <w:p w14:paraId="30CC524E" w14:textId="77777777" w:rsidR="002E0BC9" w:rsidRDefault="002E0BC9" w:rsidP="00C92A67">
      <w:pPr>
        <w:widowControl w:val="0"/>
        <w:tabs>
          <w:tab w:val="left" w:pos="0"/>
        </w:tabs>
        <w:suppressAutoHyphens/>
        <w:autoSpaceDE w:val="0"/>
        <w:spacing w:before="100" w:beforeAutospacing="1" w:after="100" w:afterAutospacing="1"/>
        <w:jc w:val="center"/>
        <w:outlineLvl w:val="7"/>
        <w:rPr>
          <w:color w:val="auto"/>
        </w:rPr>
      </w:pPr>
    </w:p>
    <w:p w14:paraId="6F4D6A0F" w14:textId="77777777" w:rsidR="002E0BC9" w:rsidRDefault="002E0BC9" w:rsidP="00C92A67">
      <w:pPr>
        <w:widowControl w:val="0"/>
        <w:tabs>
          <w:tab w:val="left" w:pos="0"/>
        </w:tabs>
        <w:suppressAutoHyphens/>
        <w:autoSpaceDE w:val="0"/>
        <w:spacing w:before="100" w:beforeAutospacing="1" w:after="100" w:afterAutospacing="1"/>
        <w:jc w:val="center"/>
        <w:outlineLvl w:val="7"/>
        <w:rPr>
          <w:color w:val="auto"/>
        </w:rPr>
      </w:pPr>
    </w:p>
    <w:p w14:paraId="08090C3B" w14:textId="38E650F9" w:rsidR="000B13D8" w:rsidRPr="00463346" w:rsidRDefault="002E0BC9" w:rsidP="00C92A67">
      <w:pPr>
        <w:widowControl w:val="0"/>
        <w:tabs>
          <w:tab w:val="left" w:pos="0"/>
        </w:tabs>
        <w:suppressAutoHyphens/>
        <w:autoSpaceDE w:val="0"/>
        <w:spacing w:before="100" w:beforeAutospacing="1" w:after="100" w:afterAutospacing="1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  <w:r>
        <w:rPr>
          <w:color w:val="auto"/>
        </w:rPr>
        <w:lastRenderedPageBreak/>
        <w:tab/>
      </w:r>
      <w:r>
        <w:rPr>
          <w:color w:val="auto"/>
        </w:rPr>
        <w:tab/>
      </w:r>
      <w:r w:rsidR="00BC740F" w:rsidRPr="00463346"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="00C92A67" w:rsidRPr="00463346">
        <w:rPr>
          <w:color w:val="auto"/>
        </w:rPr>
        <w:t>Z</w:t>
      </w:r>
      <w:r w:rsidR="000B13D8" w:rsidRPr="00463346">
        <w:rPr>
          <w:color w:val="auto"/>
          <w:kern w:val="2"/>
          <w:sz w:val="20"/>
          <w:szCs w:val="20"/>
          <w:lang w:eastAsia="zh-CN" w:bidi="en-US"/>
        </w:rPr>
        <w:t>ałącznik nr 2 do Regulaminu</w:t>
      </w:r>
      <w:r w:rsidR="00C92A67" w:rsidRPr="00463346">
        <w:rPr>
          <w:color w:val="auto"/>
          <w:kern w:val="2"/>
          <w:sz w:val="20"/>
          <w:szCs w:val="20"/>
          <w:lang w:eastAsia="zh-CN" w:bidi="en-US"/>
        </w:rPr>
        <w:t xml:space="preserve"> </w:t>
      </w:r>
      <w:r w:rsidR="009B154B" w:rsidRPr="00463346">
        <w:rPr>
          <w:color w:val="auto"/>
          <w:kern w:val="2"/>
          <w:sz w:val="20"/>
          <w:szCs w:val="20"/>
          <w:lang w:eastAsia="zh-CN" w:bidi="en-US"/>
        </w:rPr>
        <w:t xml:space="preserve"> </w:t>
      </w:r>
      <w:r w:rsidR="000B13D8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0B13D8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0B13D8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0B13D8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0B13D8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0B13D8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0B13D8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0B13D8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0B13D8" w:rsidRPr="00463346">
        <w:rPr>
          <w:color w:val="auto"/>
          <w:kern w:val="2"/>
          <w:sz w:val="20"/>
          <w:szCs w:val="20"/>
          <w:lang w:eastAsia="zh-CN" w:bidi="en-US"/>
        </w:rPr>
        <w:tab/>
        <w:t>otwartego konkursu ofert</w:t>
      </w:r>
    </w:p>
    <w:p w14:paraId="7F48120E" w14:textId="77777777" w:rsidR="000B13D8" w:rsidRPr="00463346" w:rsidRDefault="000B13D8" w:rsidP="000B13D8">
      <w:pPr>
        <w:keepNext/>
        <w:widowControl w:val="0"/>
        <w:suppressAutoHyphens/>
        <w:autoSpaceDE w:val="0"/>
        <w:jc w:val="center"/>
        <w:outlineLvl w:val="7"/>
        <w:rPr>
          <w:b/>
          <w:bCs/>
          <w:color w:val="auto"/>
          <w:kern w:val="2"/>
          <w:sz w:val="28"/>
          <w:szCs w:val="28"/>
          <w:lang w:eastAsia="zh-CN" w:bidi="en-US"/>
        </w:rPr>
      </w:pPr>
      <w:r w:rsidRPr="00463346">
        <w:rPr>
          <w:b/>
          <w:bCs/>
          <w:color w:val="auto"/>
          <w:kern w:val="2"/>
          <w:sz w:val="28"/>
          <w:szCs w:val="28"/>
          <w:lang w:eastAsia="zh-CN" w:bidi="en-US"/>
        </w:rPr>
        <w:t>FORMULARZ OCENY MERYTORYCZNEJ OFERTY</w:t>
      </w:r>
    </w:p>
    <w:p w14:paraId="661A53DA" w14:textId="4A470A88" w:rsidR="0018725E" w:rsidRPr="00463346" w:rsidRDefault="0018725E" w:rsidP="0018725E">
      <w:pPr>
        <w:widowControl w:val="0"/>
        <w:tabs>
          <w:tab w:val="left" w:pos="720"/>
        </w:tabs>
        <w:suppressAutoHyphens/>
        <w:autoSpaceDE w:val="0"/>
        <w:jc w:val="center"/>
        <w:rPr>
          <w:color w:val="auto"/>
        </w:rPr>
      </w:pPr>
      <w:r w:rsidRPr="00463346">
        <w:rPr>
          <w:bCs/>
          <w:color w:val="auto"/>
          <w:lang w:bidi="en-US"/>
        </w:rPr>
        <w:t xml:space="preserve">na realizację zadania publicznego z zakresu </w:t>
      </w:r>
      <w:r w:rsidRPr="00463346">
        <w:rPr>
          <w:color w:val="auto"/>
        </w:rPr>
        <w:t xml:space="preserve">udzielania nieodpłatnej pomocy prawnej oraz zwiększania świadomości prawnej społeczeństwa i udzielania nieodpłatnego poradnictwa obywatelskiego </w:t>
      </w:r>
      <w:r w:rsidR="00883FD0">
        <w:rPr>
          <w:rFonts w:eastAsia="Lucida Sans Unicode"/>
          <w:color w:val="auto"/>
          <w:kern w:val="2"/>
          <w:lang w:eastAsia="ar-SA" w:bidi="en-US"/>
        </w:rPr>
        <w:t>pn.</w:t>
      </w:r>
    </w:p>
    <w:p w14:paraId="1B0FC37D" w14:textId="7E2A4493" w:rsidR="0018725E" w:rsidRPr="00463346" w:rsidRDefault="0018725E" w:rsidP="0018725E">
      <w:pPr>
        <w:widowControl w:val="0"/>
        <w:tabs>
          <w:tab w:val="left" w:pos="720"/>
        </w:tabs>
        <w:suppressAutoHyphens/>
        <w:autoSpaceDE w:val="0"/>
        <w:jc w:val="center"/>
        <w:rPr>
          <w:b/>
          <w:bCs/>
          <w:color w:val="auto"/>
          <w:kern w:val="2"/>
          <w:sz w:val="22"/>
          <w:szCs w:val="22"/>
          <w:lang w:eastAsia="zh-CN"/>
        </w:rPr>
      </w:pPr>
      <w:r w:rsidRPr="00463346">
        <w:rPr>
          <w:rFonts w:eastAsiaTheme="minorHAnsi"/>
          <w:color w:val="auto"/>
          <w:sz w:val="22"/>
          <w:szCs w:val="22"/>
          <w:lang w:eastAsia="en-US"/>
        </w:rPr>
        <w:t>„</w:t>
      </w:r>
      <w:r w:rsidRPr="00463346">
        <w:rPr>
          <w:b/>
          <w:bCs/>
          <w:color w:val="auto"/>
          <w:sz w:val="22"/>
          <w:szCs w:val="22"/>
          <w:lang w:eastAsia="en-US" w:bidi="en-US"/>
        </w:rPr>
        <w:t>P</w:t>
      </w:r>
      <w:r w:rsidRPr="00463346">
        <w:rPr>
          <w:rFonts w:eastAsia="Lucida Sans Unicode"/>
          <w:b/>
          <w:color w:val="auto"/>
          <w:sz w:val="22"/>
          <w:szCs w:val="22"/>
          <w:lang w:eastAsia="en-US" w:bidi="en-US"/>
        </w:rPr>
        <w:t xml:space="preserve">owierzenie prowadzenia punktu przeznaczonego na udzielanie nieodpłatnej pomocy prawnej </w:t>
      </w:r>
      <w:r w:rsidR="008B3A3A">
        <w:rPr>
          <w:rFonts w:eastAsia="Lucida Sans Unicode"/>
          <w:b/>
          <w:color w:val="auto"/>
          <w:sz w:val="22"/>
          <w:szCs w:val="22"/>
          <w:lang w:eastAsia="en-US" w:bidi="en-US"/>
        </w:rPr>
        <w:t>i/</w:t>
      </w:r>
      <w:r w:rsidRPr="00463346">
        <w:rPr>
          <w:rFonts w:eastAsia="Lucida Sans Unicode"/>
          <w:b/>
          <w:color w:val="auto"/>
          <w:sz w:val="22"/>
          <w:szCs w:val="22"/>
          <w:lang w:eastAsia="en-US" w:bidi="en-US"/>
        </w:rPr>
        <w:t xml:space="preserve">lub świadczenie nieodpłatnego poradnictwa obywatelskiego oraz edukacji prawnej </w:t>
      </w:r>
      <w:r w:rsidRPr="00463346">
        <w:rPr>
          <w:b/>
          <w:bCs/>
          <w:color w:val="auto"/>
          <w:sz w:val="22"/>
          <w:szCs w:val="22"/>
          <w:lang w:eastAsia="en-US" w:bidi="en-US"/>
        </w:rPr>
        <w:t>w Świnoujściu w okresie od 1 stycznia 202</w:t>
      </w:r>
      <w:r w:rsidR="00617539">
        <w:rPr>
          <w:b/>
          <w:bCs/>
          <w:color w:val="auto"/>
          <w:sz w:val="22"/>
          <w:szCs w:val="22"/>
          <w:lang w:eastAsia="en-US" w:bidi="en-US"/>
        </w:rPr>
        <w:t>7</w:t>
      </w:r>
      <w:r w:rsidRPr="00463346">
        <w:rPr>
          <w:b/>
          <w:bCs/>
          <w:color w:val="auto"/>
          <w:sz w:val="22"/>
          <w:szCs w:val="22"/>
          <w:lang w:eastAsia="en-US" w:bidi="en-US"/>
        </w:rPr>
        <w:t xml:space="preserve"> roku do 31 grudnia 202</w:t>
      </w:r>
      <w:r w:rsidR="00617539">
        <w:rPr>
          <w:b/>
          <w:bCs/>
          <w:color w:val="auto"/>
          <w:sz w:val="22"/>
          <w:szCs w:val="22"/>
          <w:lang w:eastAsia="en-US" w:bidi="en-US"/>
        </w:rPr>
        <w:t>7</w:t>
      </w:r>
      <w:r w:rsidRPr="00463346">
        <w:rPr>
          <w:b/>
          <w:bCs/>
          <w:color w:val="auto"/>
          <w:sz w:val="22"/>
          <w:szCs w:val="22"/>
          <w:lang w:eastAsia="en-US" w:bidi="en-US"/>
        </w:rPr>
        <w:t xml:space="preserve"> roku”</w:t>
      </w:r>
    </w:p>
    <w:p w14:paraId="46CB5E76" w14:textId="77777777" w:rsidR="0018725E" w:rsidRPr="00463346" w:rsidRDefault="0018725E" w:rsidP="0018725E">
      <w:pPr>
        <w:widowControl w:val="0"/>
        <w:tabs>
          <w:tab w:val="left" w:pos="0"/>
        </w:tabs>
        <w:suppressAutoHyphens/>
        <w:autoSpaceDE w:val="0"/>
        <w:jc w:val="both"/>
        <w:rPr>
          <w:color w:val="auto"/>
        </w:rPr>
      </w:pPr>
    </w:p>
    <w:p w14:paraId="165CB816" w14:textId="77777777" w:rsidR="00702A67" w:rsidRPr="00463346" w:rsidRDefault="000B13D8" w:rsidP="00C92A67">
      <w:pPr>
        <w:widowControl w:val="0"/>
        <w:tabs>
          <w:tab w:val="left" w:pos="720"/>
        </w:tabs>
        <w:suppressAutoHyphens/>
        <w:autoSpaceDE w:val="0"/>
        <w:jc w:val="both"/>
        <w:rPr>
          <w:color w:val="auto"/>
        </w:rPr>
      </w:pPr>
      <w:r w:rsidRPr="00463346">
        <w:rPr>
          <w:color w:val="auto"/>
          <w:kern w:val="2"/>
          <w:sz w:val="22"/>
          <w:szCs w:val="22"/>
          <w:lang w:eastAsia="ar-SA"/>
        </w:rPr>
        <w:t xml:space="preserve"> </w:t>
      </w:r>
    </w:p>
    <w:tbl>
      <w:tblPr>
        <w:tblW w:w="9707" w:type="dxa"/>
        <w:tblInd w:w="-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69"/>
        <w:gridCol w:w="1215"/>
        <w:gridCol w:w="1323"/>
      </w:tblGrid>
      <w:tr w:rsidR="00463346" w:rsidRPr="00463346" w14:paraId="307FFDA9" w14:textId="77777777" w:rsidTr="00702A67">
        <w:tc>
          <w:tcPr>
            <w:tcW w:w="7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7E0ED704" w14:textId="77777777" w:rsidR="00702A67" w:rsidRPr="00463346" w:rsidRDefault="00702A67" w:rsidP="00D21C1A">
            <w:pPr>
              <w:pStyle w:val="Nagwek8"/>
              <w:snapToGri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463346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Nazwa oferenta</w:t>
            </w:r>
          </w:p>
          <w:p w14:paraId="1A5BA90B" w14:textId="77777777" w:rsidR="00702A67" w:rsidRPr="00463346" w:rsidRDefault="00702A67" w:rsidP="00D21C1A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14:paraId="4970D6C0" w14:textId="77777777" w:rsidR="00702A67" w:rsidRPr="00463346" w:rsidRDefault="00702A67" w:rsidP="00D21C1A">
            <w:pPr>
              <w:pStyle w:val="Standard"/>
              <w:rPr>
                <w:sz w:val="22"/>
                <w:szCs w:val="22"/>
              </w:rPr>
            </w:pPr>
          </w:p>
          <w:p w14:paraId="08EB4FBB" w14:textId="77777777" w:rsidR="00702A67" w:rsidRPr="00463346" w:rsidRDefault="00702A67" w:rsidP="00D21C1A">
            <w:pPr>
              <w:pStyle w:val="Standard"/>
              <w:rPr>
                <w:sz w:val="22"/>
                <w:szCs w:val="22"/>
              </w:rPr>
            </w:pPr>
          </w:p>
        </w:tc>
        <w:tc>
          <w:tcPr>
            <w:tcW w:w="253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465E7374" w14:textId="77777777" w:rsidR="00702A67" w:rsidRPr="00463346" w:rsidRDefault="00702A67" w:rsidP="00D21C1A">
            <w:pPr>
              <w:pStyle w:val="Nagwek8"/>
              <w:snapToGri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463346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Nr oferty</w:t>
            </w:r>
          </w:p>
        </w:tc>
      </w:tr>
      <w:tr w:rsidR="00463346" w:rsidRPr="00463346" w14:paraId="734F5CE3" w14:textId="77777777" w:rsidTr="00702A67">
        <w:tc>
          <w:tcPr>
            <w:tcW w:w="7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5BFBDC17" w14:textId="77777777" w:rsidR="0031547F" w:rsidRDefault="00702A67" w:rsidP="00AD121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eastAsiaTheme="minorHAnsi"/>
                <w:color w:val="auto"/>
                <w:lang w:eastAsia="en-US"/>
              </w:rPr>
            </w:pPr>
            <w:r w:rsidRPr="00463346">
              <w:rPr>
                <w:color w:val="auto"/>
                <w:sz w:val="22"/>
                <w:szCs w:val="22"/>
                <w:lang w:eastAsia="en-US"/>
              </w:rPr>
              <w:t xml:space="preserve">1) </w:t>
            </w:r>
            <w:r w:rsidR="00617539" w:rsidRPr="007455AB">
              <w:rPr>
                <w:rFonts w:eastAsiaTheme="minorHAnsi"/>
                <w:color w:val="auto"/>
                <w:lang w:eastAsia="en-US"/>
              </w:rPr>
              <w:t xml:space="preserve">możliwość realizacji zadania publicznego przez organizację </w:t>
            </w:r>
            <w:r w:rsidR="0031547F">
              <w:rPr>
                <w:rFonts w:eastAsiaTheme="minorHAnsi"/>
                <w:color w:val="auto"/>
                <w:lang w:eastAsia="en-US"/>
              </w:rPr>
              <w:t xml:space="preserve"> </w:t>
            </w:r>
          </w:p>
          <w:p w14:paraId="7747D4B5" w14:textId="66D00ED0" w:rsidR="00702A67" w:rsidRPr="00463346" w:rsidRDefault="0031547F" w:rsidP="00AD1214">
            <w:pPr>
              <w:widowControl w:val="0"/>
              <w:suppressAutoHyphens/>
              <w:autoSpaceDN w:val="0"/>
              <w:jc w:val="both"/>
              <w:textAlignment w:val="baseline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auto"/>
                <w:lang w:eastAsia="en-US"/>
              </w:rPr>
              <w:t xml:space="preserve">   </w:t>
            </w:r>
            <w:r w:rsidR="00617539" w:rsidRPr="007455AB">
              <w:rPr>
                <w:rFonts w:eastAsiaTheme="minorHAnsi"/>
                <w:color w:val="auto"/>
                <w:lang w:eastAsia="en-US"/>
              </w:rPr>
              <w:t xml:space="preserve">pozarządową lub podmioty wymienione w </w:t>
            </w:r>
            <w:hyperlink r:id="rId14" w:anchor="/document/17030487?unitId=art(3)ust(3)" w:history="1">
              <w:r w:rsidR="00617539" w:rsidRPr="007455AB">
                <w:rPr>
                  <w:rFonts w:eastAsiaTheme="minorHAnsi"/>
                  <w:color w:val="auto"/>
                  <w:lang w:eastAsia="en-US"/>
                </w:rPr>
                <w:t>art. 3 ust. 3</w:t>
              </w:r>
            </w:hyperlink>
            <w:r w:rsidR="00617539" w:rsidRPr="007455AB">
              <w:rPr>
                <w:rFonts w:eastAsiaTheme="minorHAnsi"/>
                <w:color w:val="auto"/>
                <w:lang w:eastAsia="en-US"/>
              </w:rPr>
              <w:t xml:space="preserve"> ustawy o d.p.p.w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19B8241C" w14:textId="7AFF69F2" w:rsidR="00702A67" w:rsidRPr="00463346" w:rsidRDefault="00702A67" w:rsidP="00702A67">
            <w:pPr>
              <w:pStyle w:val="Standard"/>
              <w:snapToGrid w:val="0"/>
              <w:rPr>
                <w:sz w:val="22"/>
                <w:szCs w:val="22"/>
              </w:rPr>
            </w:pPr>
            <w:r w:rsidRPr="00463346">
              <w:rPr>
                <w:sz w:val="22"/>
                <w:szCs w:val="22"/>
              </w:rPr>
              <w:t>do 25 pkt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484DFF7E" w14:textId="77777777" w:rsidR="00702A67" w:rsidRPr="00463346" w:rsidRDefault="00702A67" w:rsidP="00D21C1A">
            <w:pPr>
              <w:pStyle w:val="Standard"/>
              <w:snapToGrid w:val="0"/>
              <w:rPr>
                <w:sz w:val="22"/>
                <w:szCs w:val="22"/>
              </w:rPr>
            </w:pPr>
          </w:p>
        </w:tc>
      </w:tr>
      <w:tr w:rsidR="00463346" w:rsidRPr="00463346" w14:paraId="6324C847" w14:textId="77777777" w:rsidTr="00702A67">
        <w:tc>
          <w:tcPr>
            <w:tcW w:w="7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4C99B847" w14:textId="77777777" w:rsidR="0031547F" w:rsidRDefault="00702A67" w:rsidP="00AD1214">
            <w:pPr>
              <w:pStyle w:val="Standard"/>
              <w:snapToGrid w:val="0"/>
              <w:jc w:val="both"/>
              <w:rPr>
                <w:rFonts w:eastAsiaTheme="minorHAnsi"/>
                <w:lang w:eastAsia="en-US"/>
              </w:rPr>
            </w:pPr>
            <w:r w:rsidRPr="00463346">
              <w:rPr>
                <w:sz w:val="22"/>
                <w:szCs w:val="22"/>
                <w:lang w:eastAsia="en-US"/>
              </w:rPr>
              <w:t>2) </w:t>
            </w:r>
            <w:r w:rsidR="005C3D27" w:rsidRPr="007455AB">
              <w:rPr>
                <w:rFonts w:eastAsiaTheme="minorHAnsi"/>
                <w:lang w:eastAsia="en-US"/>
              </w:rPr>
              <w:t xml:space="preserve">przedstawioną kalkulację kosztów realizacji zadania publicznego, w </w:t>
            </w:r>
          </w:p>
          <w:p w14:paraId="46AB61AE" w14:textId="5EAAD89D" w:rsidR="00702A67" w:rsidRPr="00463346" w:rsidRDefault="0031547F" w:rsidP="00AD1214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  <w:r>
              <w:rPr>
                <w:rFonts w:eastAsiaTheme="minorHAnsi"/>
                <w:lang w:eastAsia="en-US"/>
              </w:rPr>
              <w:t xml:space="preserve">   </w:t>
            </w:r>
            <w:r w:rsidR="005C3D27" w:rsidRPr="007455AB">
              <w:rPr>
                <w:rFonts w:eastAsiaTheme="minorHAnsi"/>
                <w:lang w:eastAsia="en-US"/>
              </w:rPr>
              <w:t>tym w odniesieniu do zakresu rzeczowego zadania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37CF3BBC" w14:textId="07D1BD80" w:rsidR="00702A67" w:rsidRPr="00463346" w:rsidRDefault="00702A67" w:rsidP="00BC740F">
            <w:pPr>
              <w:pStyle w:val="Standard"/>
              <w:snapToGrid w:val="0"/>
              <w:rPr>
                <w:sz w:val="22"/>
                <w:szCs w:val="22"/>
              </w:rPr>
            </w:pPr>
            <w:r w:rsidRPr="00463346">
              <w:rPr>
                <w:sz w:val="22"/>
                <w:szCs w:val="22"/>
              </w:rPr>
              <w:t xml:space="preserve">do </w:t>
            </w:r>
            <w:r w:rsidR="00BC740F" w:rsidRPr="00463346">
              <w:rPr>
                <w:sz w:val="22"/>
                <w:szCs w:val="22"/>
              </w:rPr>
              <w:t>20</w:t>
            </w:r>
            <w:r w:rsidRPr="00463346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243367E0" w14:textId="77777777" w:rsidR="00702A67" w:rsidRPr="00463346" w:rsidRDefault="00702A67" w:rsidP="00D21C1A">
            <w:pPr>
              <w:pStyle w:val="Standard"/>
              <w:snapToGrid w:val="0"/>
              <w:rPr>
                <w:sz w:val="22"/>
                <w:szCs w:val="22"/>
              </w:rPr>
            </w:pPr>
          </w:p>
        </w:tc>
      </w:tr>
      <w:tr w:rsidR="00463346" w:rsidRPr="00463346" w14:paraId="29DC0D54" w14:textId="77777777" w:rsidTr="00702A67">
        <w:tc>
          <w:tcPr>
            <w:tcW w:w="7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29112619" w14:textId="77777777" w:rsidR="00AD1214" w:rsidRDefault="00702A67" w:rsidP="00AD1214">
            <w:pPr>
              <w:pStyle w:val="Standard"/>
              <w:snapToGrid w:val="0"/>
              <w:jc w:val="both"/>
              <w:rPr>
                <w:rFonts w:eastAsiaTheme="minorHAnsi"/>
                <w:lang w:eastAsia="en-US"/>
              </w:rPr>
            </w:pPr>
            <w:r w:rsidRPr="00463346">
              <w:rPr>
                <w:sz w:val="22"/>
                <w:szCs w:val="22"/>
                <w:lang w:eastAsia="en-US"/>
              </w:rPr>
              <w:t>3) </w:t>
            </w:r>
            <w:r w:rsidR="0031547F" w:rsidRPr="007455AB">
              <w:rPr>
                <w:rFonts w:eastAsiaTheme="minorHAnsi"/>
                <w:lang w:eastAsia="en-US"/>
              </w:rPr>
              <w:t xml:space="preserve">proponowaną jakość wykonania zadania i kwalifikacje osób, przy </w:t>
            </w:r>
            <w:r w:rsidR="00AD1214">
              <w:rPr>
                <w:rFonts w:eastAsiaTheme="minorHAnsi"/>
                <w:lang w:eastAsia="en-US"/>
              </w:rPr>
              <w:t xml:space="preserve">  </w:t>
            </w:r>
          </w:p>
          <w:p w14:paraId="0B7776F8" w14:textId="77777777" w:rsidR="00AD1214" w:rsidRDefault="00AD1214" w:rsidP="00AD1214">
            <w:pPr>
              <w:pStyle w:val="Standard"/>
              <w:snapToGri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   </w:t>
            </w:r>
            <w:r w:rsidR="0031547F" w:rsidRPr="007455AB">
              <w:rPr>
                <w:rFonts w:eastAsiaTheme="minorHAnsi"/>
                <w:lang w:eastAsia="en-US"/>
              </w:rPr>
              <w:t xml:space="preserve">udziale których organizacja pozarządowa lub podmioty określone w </w:t>
            </w:r>
            <w:r>
              <w:rPr>
                <w:rFonts w:eastAsiaTheme="minorHAnsi"/>
                <w:lang w:eastAsia="en-US"/>
              </w:rPr>
              <w:t xml:space="preserve">  </w:t>
            </w:r>
          </w:p>
          <w:p w14:paraId="26C76965" w14:textId="20976BDE" w:rsidR="00702A67" w:rsidRPr="00463346" w:rsidRDefault="00AD1214" w:rsidP="00AD1214">
            <w:pPr>
              <w:pStyle w:val="Standard"/>
              <w:snapToGrid w:val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   </w:t>
            </w:r>
            <w:hyperlink r:id="rId15" w:anchor="/document/17030487?unitId=art(3)ust(3)" w:history="1">
              <w:r w:rsidR="0031547F" w:rsidRPr="007455AB">
                <w:rPr>
                  <w:rFonts w:eastAsiaTheme="minorHAnsi"/>
                  <w:lang w:eastAsia="en-US"/>
                </w:rPr>
                <w:t>art. 3 ust. 3</w:t>
              </w:r>
            </w:hyperlink>
            <w:r w:rsidR="0031547F" w:rsidRPr="007455AB">
              <w:rPr>
                <w:rFonts w:eastAsiaTheme="minorHAnsi"/>
                <w:lang w:eastAsia="en-US"/>
              </w:rPr>
              <w:t xml:space="preserve"> ustawy o d.p.p.w będą realizować zadanie publiczne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4B231CF6" w14:textId="58275899" w:rsidR="00702A67" w:rsidRPr="00463346" w:rsidRDefault="00702A67" w:rsidP="00702A67">
            <w:pPr>
              <w:pStyle w:val="Standard"/>
              <w:snapToGrid w:val="0"/>
              <w:rPr>
                <w:sz w:val="22"/>
                <w:szCs w:val="22"/>
              </w:rPr>
            </w:pPr>
            <w:r w:rsidRPr="00463346">
              <w:rPr>
                <w:sz w:val="22"/>
                <w:szCs w:val="22"/>
              </w:rPr>
              <w:t>do 35 pkt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1D1AD7F8" w14:textId="77777777" w:rsidR="00702A67" w:rsidRPr="00463346" w:rsidRDefault="00702A67" w:rsidP="00D21C1A">
            <w:pPr>
              <w:pStyle w:val="Standard"/>
              <w:snapToGrid w:val="0"/>
              <w:rPr>
                <w:sz w:val="22"/>
                <w:szCs w:val="22"/>
              </w:rPr>
            </w:pPr>
          </w:p>
        </w:tc>
      </w:tr>
      <w:tr w:rsidR="00463346" w:rsidRPr="00463346" w14:paraId="053BC4DA" w14:textId="77777777" w:rsidTr="00702A67">
        <w:tc>
          <w:tcPr>
            <w:tcW w:w="7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79F806E2" w14:textId="262FA992" w:rsidR="00702A67" w:rsidRPr="00463346" w:rsidRDefault="00702A67" w:rsidP="00AD1214">
            <w:pPr>
              <w:pStyle w:val="Standard"/>
              <w:snapToGrid w:val="0"/>
              <w:ind w:left="284" w:hanging="284"/>
              <w:jc w:val="both"/>
              <w:rPr>
                <w:sz w:val="22"/>
                <w:szCs w:val="22"/>
              </w:rPr>
            </w:pPr>
            <w:r w:rsidRPr="00463346">
              <w:rPr>
                <w:sz w:val="22"/>
                <w:szCs w:val="22"/>
                <w:lang w:eastAsia="en-US"/>
              </w:rPr>
              <w:t>4) </w:t>
            </w:r>
            <w:r w:rsidR="0031547F" w:rsidRPr="007455AB">
              <w:rPr>
                <w:rFonts w:eastAsiaTheme="minorHAnsi"/>
                <w:lang w:eastAsia="en-US"/>
              </w:rPr>
              <w:t xml:space="preserve">zapewniane przez organizację pozarządową lub podmioty wymienione w </w:t>
            </w:r>
            <w:hyperlink r:id="rId16" w:anchor="/document/17030487?unitId=art(3)ust(3)" w:history="1">
              <w:r w:rsidR="0031547F" w:rsidRPr="007455AB">
                <w:rPr>
                  <w:rFonts w:eastAsiaTheme="minorHAnsi"/>
                  <w:lang w:eastAsia="en-US"/>
                </w:rPr>
                <w:t>art. 3 ust. 3</w:t>
              </w:r>
            </w:hyperlink>
            <w:r w:rsidR="0031547F" w:rsidRPr="007455AB">
              <w:rPr>
                <w:rFonts w:eastAsiaTheme="minorHAnsi"/>
                <w:lang w:eastAsia="en-US"/>
              </w:rPr>
              <w:t xml:space="preserve"> ustawy o d.p.p.w wkłady rzeczowe lub osobowe służące realizacji zadania publicznego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3B2D1539" w14:textId="77777777" w:rsidR="00702A67" w:rsidRPr="00463346" w:rsidRDefault="00702A67" w:rsidP="00D21C1A">
            <w:pPr>
              <w:pStyle w:val="Standard"/>
              <w:snapToGrid w:val="0"/>
              <w:rPr>
                <w:sz w:val="22"/>
                <w:szCs w:val="22"/>
              </w:rPr>
            </w:pPr>
            <w:r w:rsidRPr="00463346">
              <w:rPr>
                <w:sz w:val="22"/>
                <w:szCs w:val="22"/>
              </w:rPr>
              <w:t>do 10 pkt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4B93EEC4" w14:textId="77777777" w:rsidR="00702A67" w:rsidRPr="00463346" w:rsidRDefault="00702A67" w:rsidP="00D21C1A">
            <w:pPr>
              <w:pStyle w:val="Standard"/>
              <w:snapToGrid w:val="0"/>
              <w:rPr>
                <w:sz w:val="22"/>
                <w:szCs w:val="22"/>
              </w:rPr>
            </w:pPr>
          </w:p>
        </w:tc>
      </w:tr>
      <w:tr w:rsidR="00463346" w:rsidRPr="00463346" w14:paraId="6130740E" w14:textId="77777777" w:rsidTr="00702A67">
        <w:tc>
          <w:tcPr>
            <w:tcW w:w="7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60FB8508" w14:textId="7A373259" w:rsidR="00702A67" w:rsidRPr="00463346" w:rsidRDefault="00702A67" w:rsidP="00AD1214">
            <w:pPr>
              <w:pStyle w:val="Standard"/>
              <w:snapToGrid w:val="0"/>
              <w:ind w:left="284" w:hanging="284"/>
              <w:jc w:val="both"/>
              <w:rPr>
                <w:sz w:val="22"/>
                <w:szCs w:val="22"/>
              </w:rPr>
            </w:pPr>
            <w:r w:rsidRPr="00463346">
              <w:rPr>
                <w:sz w:val="22"/>
                <w:szCs w:val="22"/>
                <w:lang w:eastAsia="en-US"/>
              </w:rPr>
              <w:t>5) </w:t>
            </w:r>
            <w:r w:rsidR="0031547F" w:rsidRPr="007455AB">
              <w:rPr>
                <w:rFonts w:eastAsiaTheme="minorHAnsi"/>
                <w:lang w:eastAsia="en-US"/>
              </w:rPr>
              <w:t>ocenę realizacji zleconych zadań publicznych w przypadku podmiotów uprawnionych, które w latach poprzednich realizowały zlecone zadanie publiczne biorąc pod uwagę rzetelność, terminowość oraz sposób rozliczenia otrzymanych środków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2C2B79B2" w14:textId="7463CD9E" w:rsidR="00702A67" w:rsidRPr="00463346" w:rsidRDefault="00702A67" w:rsidP="00702A67">
            <w:pPr>
              <w:pStyle w:val="Standard"/>
              <w:snapToGrid w:val="0"/>
              <w:rPr>
                <w:sz w:val="22"/>
                <w:szCs w:val="22"/>
              </w:rPr>
            </w:pPr>
            <w:r w:rsidRPr="00463346">
              <w:rPr>
                <w:sz w:val="22"/>
                <w:szCs w:val="22"/>
              </w:rPr>
              <w:t>do 10 pkt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1AE869D3" w14:textId="77777777" w:rsidR="00702A67" w:rsidRPr="00463346" w:rsidRDefault="00702A67" w:rsidP="00D21C1A">
            <w:pPr>
              <w:pStyle w:val="Standard"/>
              <w:snapToGrid w:val="0"/>
              <w:rPr>
                <w:sz w:val="22"/>
                <w:szCs w:val="22"/>
              </w:rPr>
            </w:pPr>
          </w:p>
        </w:tc>
      </w:tr>
      <w:tr w:rsidR="00463346" w:rsidRPr="00463346" w14:paraId="042BB437" w14:textId="77777777" w:rsidTr="00702A67">
        <w:tc>
          <w:tcPr>
            <w:tcW w:w="71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1AE123F7" w14:textId="77777777" w:rsidR="00702A67" w:rsidRPr="00463346" w:rsidRDefault="00702A67" w:rsidP="00D21C1A">
            <w:pPr>
              <w:pStyle w:val="Nagwek9"/>
              <w:snapToGri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4A2D7D44" w14:textId="77777777" w:rsidR="00702A67" w:rsidRPr="00463346" w:rsidRDefault="00702A67" w:rsidP="00D21C1A">
            <w:pPr>
              <w:pStyle w:val="Nagwek9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463346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Razem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4E2B7EEE" w14:textId="77777777" w:rsidR="00702A67" w:rsidRPr="00463346" w:rsidRDefault="00702A67" w:rsidP="00D21C1A">
            <w:pPr>
              <w:pStyle w:val="Standard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  <w:p w14:paraId="75B15982" w14:textId="77777777" w:rsidR="00702A67" w:rsidRPr="00463346" w:rsidRDefault="00702A67" w:rsidP="00D21C1A">
            <w:pPr>
              <w:pStyle w:val="Standard"/>
              <w:snapToGrid w:val="0"/>
              <w:jc w:val="center"/>
              <w:rPr>
                <w:sz w:val="22"/>
                <w:szCs w:val="22"/>
              </w:rPr>
            </w:pPr>
            <w:r w:rsidRPr="00463346">
              <w:rPr>
                <w:b/>
                <w:bCs/>
                <w:sz w:val="22"/>
                <w:szCs w:val="22"/>
                <w:lang w:eastAsia="en-US"/>
              </w:rPr>
              <w:t>100 punktów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69" w:type="dxa"/>
              <w:bottom w:w="0" w:type="dxa"/>
              <w:right w:w="70" w:type="dxa"/>
            </w:tcMar>
          </w:tcPr>
          <w:p w14:paraId="2FC3C365" w14:textId="77777777" w:rsidR="00702A67" w:rsidRPr="00463346" w:rsidRDefault="00702A67" w:rsidP="00D21C1A">
            <w:pPr>
              <w:pStyle w:val="Standard"/>
              <w:snapToGrid w:val="0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7F49DC97" w14:textId="77777777" w:rsidR="00702A67" w:rsidRPr="00463346" w:rsidRDefault="00702A67" w:rsidP="00077891">
      <w:pPr>
        <w:pStyle w:val="Standard"/>
        <w:rPr>
          <w:b/>
          <w:bCs/>
          <w:lang w:eastAsia="en-US"/>
        </w:rPr>
      </w:pPr>
    </w:p>
    <w:p w14:paraId="5E80FC7C" w14:textId="77777777" w:rsidR="00702A67" w:rsidRPr="00463346" w:rsidRDefault="00702A67" w:rsidP="00077891">
      <w:pPr>
        <w:pStyle w:val="Standard"/>
        <w:rPr>
          <w:b/>
          <w:bCs/>
          <w:lang w:eastAsia="en-US"/>
        </w:rPr>
      </w:pPr>
    </w:p>
    <w:p w14:paraId="32E8C5D3" w14:textId="4FA09500" w:rsidR="00077891" w:rsidRPr="00463346" w:rsidRDefault="00077891" w:rsidP="00077891">
      <w:pPr>
        <w:pStyle w:val="Standard"/>
      </w:pPr>
      <w:r w:rsidRPr="00463346">
        <w:rPr>
          <w:b/>
          <w:bCs/>
          <w:lang w:eastAsia="en-US"/>
        </w:rPr>
        <w:t>Czytelny podpis członka Komisji:</w:t>
      </w:r>
      <w:r w:rsidRPr="00463346">
        <w:rPr>
          <w:b/>
          <w:bCs/>
          <w:lang w:eastAsia="en-US"/>
        </w:rPr>
        <w:tab/>
      </w:r>
    </w:p>
    <w:p w14:paraId="26FA0DD7" w14:textId="77777777" w:rsidR="00077891" w:rsidRPr="00463346" w:rsidRDefault="00077891" w:rsidP="00077891">
      <w:pPr>
        <w:pStyle w:val="Standard"/>
        <w:rPr>
          <w:b/>
          <w:bCs/>
          <w:lang w:eastAsia="en-US"/>
        </w:rPr>
      </w:pPr>
    </w:p>
    <w:p w14:paraId="61F1B0F1" w14:textId="77777777" w:rsidR="00077891" w:rsidRPr="00463346" w:rsidRDefault="00077891" w:rsidP="00077891">
      <w:pPr>
        <w:pStyle w:val="Standard"/>
        <w:rPr>
          <w:b/>
          <w:bCs/>
        </w:rPr>
      </w:pPr>
    </w:p>
    <w:p w14:paraId="4B788BF7" w14:textId="132F075D" w:rsidR="00077891" w:rsidRPr="00463346" w:rsidRDefault="00077891" w:rsidP="00077891">
      <w:pPr>
        <w:pStyle w:val="Standard"/>
        <w:rPr>
          <w:b/>
          <w:bCs/>
        </w:rPr>
      </w:pPr>
      <w:r w:rsidRPr="00463346">
        <w:rPr>
          <w:b/>
          <w:bCs/>
        </w:rPr>
        <w:t>...................................................................</w:t>
      </w:r>
    </w:p>
    <w:p w14:paraId="6A9E6F39" w14:textId="77777777" w:rsidR="00077891" w:rsidRPr="00463346" w:rsidRDefault="00077891" w:rsidP="00077891">
      <w:pPr>
        <w:pStyle w:val="Standard"/>
      </w:pPr>
    </w:p>
    <w:p w14:paraId="5B1DDE82" w14:textId="77777777" w:rsidR="00077891" w:rsidRPr="00463346" w:rsidRDefault="00077891" w:rsidP="00077891">
      <w:pPr>
        <w:pStyle w:val="Standard"/>
      </w:pPr>
    </w:p>
    <w:p w14:paraId="745771C6" w14:textId="10B223BD" w:rsidR="000B13D8" w:rsidRPr="00463346" w:rsidRDefault="00077891" w:rsidP="00D606ED">
      <w:pPr>
        <w:pStyle w:val="Standard"/>
      </w:pPr>
      <w:r w:rsidRPr="00463346">
        <w:rPr>
          <w:lang w:eastAsia="en-US"/>
        </w:rPr>
        <w:t>Świnoujście, dnia  ..............................................................</w:t>
      </w:r>
    </w:p>
    <w:p w14:paraId="6C7A08D8" w14:textId="77777777" w:rsidR="009B154B" w:rsidRPr="00463346" w:rsidRDefault="009A1A13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  <w:r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906F9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906F9" w:rsidRPr="00463346">
        <w:rPr>
          <w:color w:val="auto"/>
          <w:kern w:val="2"/>
          <w:sz w:val="20"/>
          <w:szCs w:val="20"/>
          <w:lang w:eastAsia="zh-CN" w:bidi="en-US"/>
        </w:rPr>
        <w:tab/>
      </w:r>
    </w:p>
    <w:p w14:paraId="6FF26163" w14:textId="77777777" w:rsidR="009B154B" w:rsidRPr="00463346" w:rsidRDefault="009B154B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4A4F9C45" w14:textId="77777777" w:rsidR="009B154B" w:rsidRPr="00463346" w:rsidRDefault="009B154B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65F3A741" w14:textId="7FDC0BA4" w:rsidR="009B154B" w:rsidRPr="00463346" w:rsidRDefault="009B154B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37B77EB3" w14:textId="15847711" w:rsidR="00E3072E" w:rsidRPr="00463346" w:rsidRDefault="00E3072E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15D87915" w14:textId="2CA9CD0F" w:rsidR="00E3072E" w:rsidRPr="00463346" w:rsidRDefault="00E3072E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092C754B" w14:textId="099C849B" w:rsidR="00E3072E" w:rsidRPr="00463346" w:rsidRDefault="00E3072E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5497F74A" w14:textId="64F6A893" w:rsidR="00E3072E" w:rsidRPr="00463346" w:rsidRDefault="00E3072E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65ADEF4F" w14:textId="5C331FD0" w:rsidR="00E3072E" w:rsidRDefault="00E3072E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30585644" w14:textId="47F23CA1" w:rsidR="00C0010C" w:rsidRDefault="00C0010C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330CC2BB" w14:textId="0B975C66" w:rsidR="00C0010C" w:rsidRDefault="00C0010C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48C06E13" w14:textId="194BB183" w:rsidR="00C0010C" w:rsidRDefault="00C0010C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07E5A391" w14:textId="0FC0B544" w:rsidR="00C0010C" w:rsidRDefault="00C0010C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</w:p>
    <w:p w14:paraId="46A22444" w14:textId="06B1231F" w:rsidR="009906F9" w:rsidRPr="00463346" w:rsidRDefault="00AD1214" w:rsidP="009A1A13">
      <w:pPr>
        <w:widowControl w:val="0"/>
        <w:tabs>
          <w:tab w:val="left" w:pos="0"/>
        </w:tabs>
        <w:suppressAutoHyphens/>
        <w:autoSpaceDE w:val="0"/>
        <w:ind w:left="1416"/>
        <w:jc w:val="center"/>
        <w:outlineLvl w:val="7"/>
        <w:rPr>
          <w:color w:val="auto"/>
          <w:kern w:val="2"/>
          <w:sz w:val="20"/>
          <w:szCs w:val="20"/>
          <w:lang w:eastAsia="zh-CN" w:bidi="en-US"/>
        </w:rPr>
      </w:pPr>
      <w:r>
        <w:rPr>
          <w:color w:val="auto"/>
          <w:kern w:val="2"/>
          <w:sz w:val="20"/>
          <w:szCs w:val="20"/>
          <w:lang w:eastAsia="zh-CN" w:bidi="en-US"/>
        </w:rPr>
        <w:lastRenderedPageBreak/>
        <w:tab/>
      </w:r>
      <w:r w:rsidR="009906F9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906F9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A1A13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A1A13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A1A13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A1A13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A1A13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A1A13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A1A13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A1A13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B154B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B154B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B154B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B154B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B154B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B154B" w:rsidRPr="00463346">
        <w:rPr>
          <w:color w:val="auto"/>
          <w:kern w:val="2"/>
          <w:sz w:val="20"/>
          <w:szCs w:val="20"/>
          <w:lang w:eastAsia="zh-CN" w:bidi="en-US"/>
        </w:rPr>
        <w:tab/>
      </w:r>
      <w:r w:rsidR="009906F9" w:rsidRPr="00463346">
        <w:rPr>
          <w:color w:val="auto"/>
          <w:kern w:val="2"/>
          <w:sz w:val="20"/>
          <w:szCs w:val="20"/>
          <w:lang w:eastAsia="zh-CN" w:bidi="en-US"/>
        </w:rPr>
        <w:t xml:space="preserve">Załącznik nr 3 do Regulaminu </w:t>
      </w:r>
    </w:p>
    <w:p w14:paraId="55562CB4" w14:textId="77777777" w:rsidR="009906F9" w:rsidRPr="00463346" w:rsidRDefault="009906F9" w:rsidP="009906F9">
      <w:pPr>
        <w:keepNext/>
        <w:widowControl w:val="0"/>
        <w:tabs>
          <w:tab w:val="left" w:pos="0"/>
        </w:tabs>
        <w:suppressAutoHyphens/>
        <w:autoSpaceDE w:val="0"/>
        <w:jc w:val="center"/>
        <w:outlineLvl w:val="7"/>
        <w:rPr>
          <w:rFonts w:eastAsia="Lucida Sans Unicode" w:cs="Tahoma"/>
          <w:color w:val="auto"/>
          <w:kern w:val="2"/>
          <w:lang w:val="en-US" w:eastAsia="zh-CN" w:bidi="en-US"/>
        </w:rPr>
      </w:pPr>
      <w:r w:rsidRPr="00463346">
        <w:rPr>
          <w:b/>
          <w:bCs/>
          <w:color w:val="auto"/>
          <w:kern w:val="2"/>
          <w:lang w:eastAsia="zh-CN" w:bidi="en-US"/>
        </w:rPr>
        <w:t xml:space="preserve">                                                                                                               </w:t>
      </w:r>
      <w:r w:rsidRPr="00463346">
        <w:rPr>
          <w:color w:val="auto"/>
          <w:kern w:val="2"/>
          <w:sz w:val="20"/>
          <w:szCs w:val="20"/>
          <w:lang w:eastAsia="zh-CN" w:bidi="en-US"/>
        </w:rPr>
        <w:t>otwartego konkursu ofert</w:t>
      </w:r>
    </w:p>
    <w:p w14:paraId="65FDD3B9" w14:textId="77777777" w:rsidR="009906F9" w:rsidRPr="00463346" w:rsidRDefault="009906F9" w:rsidP="009906F9">
      <w:pPr>
        <w:widowControl w:val="0"/>
        <w:suppressAutoHyphens/>
        <w:autoSpaceDE w:val="0"/>
        <w:jc w:val="center"/>
        <w:rPr>
          <w:b/>
          <w:bCs/>
          <w:color w:val="auto"/>
          <w:kern w:val="2"/>
          <w:sz w:val="28"/>
          <w:szCs w:val="28"/>
          <w:lang w:eastAsia="zh-CN"/>
        </w:rPr>
      </w:pPr>
    </w:p>
    <w:p w14:paraId="55B05458" w14:textId="77777777" w:rsidR="009906F9" w:rsidRPr="00463346" w:rsidRDefault="009906F9" w:rsidP="009906F9">
      <w:pPr>
        <w:widowControl w:val="0"/>
        <w:suppressAutoHyphens/>
        <w:autoSpaceDE w:val="0"/>
        <w:jc w:val="center"/>
        <w:rPr>
          <w:b/>
          <w:bCs/>
          <w:color w:val="auto"/>
          <w:kern w:val="2"/>
          <w:sz w:val="28"/>
          <w:szCs w:val="28"/>
          <w:lang w:eastAsia="zh-CN"/>
        </w:rPr>
      </w:pPr>
      <w:r w:rsidRPr="00463346">
        <w:rPr>
          <w:b/>
          <w:bCs/>
          <w:color w:val="auto"/>
          <w:kern w:val="2"/>
          <w:sz w:val="28"/>
          <w:szCs w:val="28"/>
          <w:lang w:eastAsia="zh-CN"/>
        </w:rPr>
        <w:t>ZBIORCZY FORMULARZ OCENY MERYTORYCZNEJ OFERTY</w:t>
      </w:r>
    </w:p>
    <w:p w14:paraId="318F57E0" w14:textId="226BD7DA" w:rsidR="00BC740F" w:rsidRPr="00463346" w:rsidRDefault="00BC740F" w:rsidP="00BC740F">
      <w:pPr>
        <w:widowControl w:val="0"/>
        <w:tabs>
          <w:tab w:val="left" w:pos="720"/>
        </w:tabs>
        <w:suppressAutoHyphens/>
        <w:autoSpaceDE w:val="0"/>
        <w:jc w:val="center"/>
        <w:rPr>
          <w:color w:val="auto"/>
        </w:rPr>
      </w:pPr>
      <w:r w:rsidRPr="00463346">
        <w:rPr>
          <w:bCs/>
          <w:color w:val="auto"/>
          <w:lang w:bidi="en-US"/>
        </w:rPr>
        <w:t xml:space="preserve">na realizację zadania publicznego z zakresu </w:t>
      </w:r>
      <w:r w:rsidRPr="00463346">
        <w:rPr>
          <w:color w:val="auto"/>
        </w:rPr>
        <w:t xml:space="preserve">udzielania nieodpłatnej pomocy prawnej oraz zwiększania świadomości prawnej społeczeństwa i udzielania nieodpłatnego poradnictwa obywatelskiego </w:t>
      </w:r>
      <w:r w:rsidRPr="00463346">
        <w:rPr>
          <w:rFonts w:eastAsia="Lucida Sans Unicode"/>
          <w:color w:val="auto"/>
          <w:kern w:val="2"/>
          <w:lang w:eastAsia="ar-SA" w:bidi="en-US"/>
        </w:rPr>
        <w:t>pn.</w:t>
      </w:r>
    </w:p>
    <w:p w14:paraId="632AFDAC" w14:textId="6C19E955" w:rsidR="00BC740F" w:rsidRPr="00463346" w:rsidRDefault="00BC740F" w:rsidP="00BC740F">
      <w:pPr>
        <w:widowControl w:val="0"/>
        <w:tabs>
          <w:tab w:val="left" w:pos="720"/>
        </w:tabs>
        <w:suppressAutoHyphens/>
        <w:autoSpaceDE w:val="0"/>
        <w:jc w:val="center"/>
        <w:rPr>
          <w:b/>
          <w:bCs/>
          <w:color w:val="auto"/>
          <w:kern w:val="2"/>
          <w:sz w:val="22"/>
          <w:szCs w:val="22"/>
          <w:lang w:eastAsia="zh-CN"/>
        </w:rPr>
      </w:pPr>
      <w:r w:rsidRPr="00463346">
        <w:rPr>
          <w:rFonts w:eastAsiaTheme="minorHAnsi"/>
          <w:color w:val="auto"/>
          <w:sz w:val="22"/>
          <w:szCs w:val="22"/>
          <w:lang w:eastAsia="en-US"/>
        </w:rPr>
        <w:t>„</w:t>
      </w:r>
      <w:r w:rsidRPr="00463346">
        <w:rPr>
          <w:b/>
          <w:bCs/>
          <w:color w:val="auto"/>
          <w:sz w:val="22"/>
          <w:szCs w:val="22"/>
          <w:lang w:eastAsia="en-US" w:bidi="en-US"/>
        </w:rPr>
        <w:t>P</w:t>
      </w:r>
      <w:r w:rsidRPr="00463346">
        <w:rPr>
          <w:rFonts w:eastAsia="Lucida Sans Unicode"/>
          <w:b/>
          <w:color w:val="auto"/>
          <w:sz w:val="22"/>
          <w:szCs w:val="22"/>
          <w:lang w:eastAsia="en-US" w:bidi="en-US"/>
        </w:rPr>
        <w:t xml:space="preserve">owierzenie prowadzenia punktu przeznaczonego na udzielanie nieodpłatnej pomocy prawnej </w:t>
      </w:r>
      <w:r w:rsidR="008B3A3A">
        <w:rPr>
          <w:rFonts w:eastAsia="Lucida Sans Unicode"/>
          <w:b/>
          <w:color w:val="auto"/>
          <w:sz w:val="22"/>
          <w:szCs w:val="22"/>
          <w:lang w:eastAsia="en-US" w:bidi="en-US"/>
        </w:rPr>
        <w:t>i/</w:t>
      </w:r>
      <w:r w:rsidRPr="00463346">
        <w:rPr>
          <w:rFonts w:eastAsia="Lucida Sans Unicode"/>
          <w:b/>
          <w:color w:val="auto"/>
          <w:sz w:val="22"/>
          <w:szCs w:val="22"/>
          <w:lang w:eastAsia="en-US" w:bidi="en-US"/>
        </w:rPr>
        <w:t xml:space="preserve">lub świadczenie nieodpłatnego poradnictwa obywatelskiego oraz edukacji prawnej </w:t>
      </w:r>
      <w:r w:rsidRPr="00463346">
        <w:rPr>
          <w:b/>
          <w:bCs/>
          <w:color w:val="auto"/>
          <w:sz w:val="22"/>
          <w:szCs w:val="22"/>
          <w:lang w:eastAsia="en-US" w:bidi="en-US"/>
        </w:rPr>
        <w:t>w Świnoujściu w okresie od 1 stycznia 202</w:t>
      </w:r>
      <w:r w:rsidR="00AD1214">
        <w:rPr>
          <w:b/>
          <w:bCs/>
          <w:color w:val="auto"/>
          <w:sz w:val="22"/>
          <w:szCs w:val="22"/>
          <w:lang w:eastAsia="en-US" w:bidi="en-US"/>
        </w:rPr>
        <w:t>7</w:t>
      </w:r>
      <w:r w:rsidRPr="00463346">
        <w:rPr>
          <w:b/>
          <w:bCs/>
          <w:color w:val="auto"/>
          <w:sz w:val="22"/>
          <w:szCs w:val="22"/>
          <w:lang w:eastAsia="en-US" w:bidi="en-US"/>
        </w:rPr>
        <w:t xml:space="preserve"> roku do 31 grudnia 202</w:t>
      </w:r>
      <w:r w:rsidR="00AD1214">
        <w:rPr>
          <w:b/>
          <w:bCs/>
          <w:color w:val="auto"/>
          <w:sz w:val="22"/>
          <w:szCs w:val="22"/>
          <w:lang w:eastAsia="en-US" w:bidi="en-US"/>
        </w:rPr>
        <w:t>7</w:t>
      </w:r>
      <w:r w:rsidRPr="00463346">
        <w:rPr>
          <w:b/>
          <w:bCs/>
          <w:color w:val="auto"/>
          <w:sz w:val="22"/>
          <w:szCs w:val="22"/>
          <w:lang w:eastAsia="en-US" w:bidi="en-US"/>
        </w:rPr>
        <w:t xml:space="preserve"> roku”</w:t>
      </w:r>
    </w:p>
    <w:p w14:paraId="1D7DB502" w14:textId="77777777" w:rsidR="009906F9" w:rsidRPr="00463346" w:rsidRDefault="009906F9" w:rsidP="009906F9">
      <w:pPr>
        <w:widowControl w:val="0"/>
        <w:tabs>
          <w:tab w:val="left" w:pos="1440"/>
        </w:tabs>
        <w:suppressAutoHyphens/>
        <w:jc w:val="both"/>
        <w:rPr>
          <w:color w:val="auto"/>
          <w:kern w:val="2"/>
          <w:szCs w:val="20"/>
          <w:lang w:eastAsia="ar-SA"/>
        </w:rPr>
      </w:pPr>
    </w:p>
    <w:tbl>
      <w:tblPr>
        <w:tblW w:w="9346" w:type="dxa"/>
        <w:tblInd w:w="-10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69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415"/>
        <w:gridCol w:w="990"/>
        <w:gridCol w:w="1095"/>
        <w:gridCol w:w="1035"/>
        <w:gridCol w:w="1005"/>
        <w:gridCol w:w="1110"/>
        <w:gridCol w:w="1201"/>
      </w:tblGrid>
      <w:tr w:rsidR="00463346" w:rsidRPr="00463346" w14:paraId="6F922428" w14:textId="77777777" w:rsidTr="009906F9">
        <w:trPr>
          <w:trHeight w:val="300"/>
        </w:trPr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7A95D115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b/>
                <w:bCs/>
                <w:color w:val="auto"/>
                <w:kern w:val="2"/>
                <w:lang w:eastAsia="zh-CN"/>
              </w:rPr>
            </w:pPr>
            <w:r w:rsidRPr="00463346">
              <w:rPr>
                <w:b/>
                <w:bCs/>
                <w:color w:val="auto"/>
                <w:kern w:val="2"/>
                <w:lang w:eastAsia="zh-CN"/>
              </w:rPr>
              <w:t>Lp.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60831E25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b/>
                <w:bCs/>
                <w:color w:val="auto"/>
                <w:kern w:val="2"/>
                <w:lang w:eastAsia="en-US" w:bidi="en-US"/>
              </w:rPr>
            </w:pPr>
            <w:r w:rsidRPr="00463346">
              <w:rPr>
                <w:b/>
                <w:bCs/>
                <w:color w:val="auto"/>
                <w:kern w:val="2"/>
                <w:lang w:eastAsia="en-US" w:bidi="en-US"/>
              </w:rPr>
              <w:t xml:space="preserve">Imię i nazwisko </w:t>
            </w:r>
          </w:p>
          <w:p w14:paraId="212853AD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b/>
                <w:bCs/>
                <w:color w:val="auto"/>
                <w:kern w:val="2"/>
                <w:lang w:eastAsia="en-US" w:bidi="en-US"/>
              </w:rPr>
            </w:pPr>
            <w:r w:rsidRPr="00463346">
              <w:rPr>
                <w:b/>
                <w:bCs/>
                <w:color w:val="auto"/>
                <w:kern w:val="2"/>
                <w:lang w:eastAsia="en-US" w:bidi="en-US"/>
              </w:rPr>
              <w:t>członka Komisji</w:t>
            </w:r>
          </w:p>
        </w:tc>
        <w:tc>
          <w:tcPr>
            <w:tcW w:w="64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231ECC58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snapToGrid w:val="0"/>
              <w:jc w:val="center"/>
              <w:outlineLvl w:val="3"/>
              <w:rPr>
                <w:b/>
                <w:bCs/>
                <w:color w:val="auto"/>
                <w:kern w:val="2"/>
                <w:lang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lang w:eastAsia="zh-CN" w:bidi="en-US"/>
              </w:rPr>
              <w:t>Ocena w punktach</w:t>
            </w:r>
          </w:p>
        </w:tc>
      </w:tr>
      <w:tr w:rsidR="00463346" w:rsidRPr="00463346" w14:paraId="63F08010" w14:textId="77777777" w:rsidTr="009906F9">
        <w:trPr>
          <w:trHeight w:val="240"/>
        </w:trPr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54820AB7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b/>
                <w:bCs/>
                <w:color w:val="auto"/>
                <w:kern w:val="2"/>
                <w:lang w:eastAsia="zh-CN"/>
              </w:rPr>
            </w:pP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1BE1F5CF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b/>
                <w:bCs/>
                <w:color w:val="auto"/>
                <w:kern w:val="2"/>
                <w:lang w:eastAsia="zh-CN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469FCC2F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snapToGrid w:val="0"/>
              <w:jc w:val="center"/>
              <w:outlineLvl w:val="3"/>
              <w:rPr>
                <w:b/>
                <w:bCs/>
                <w:color w:val="auto"/>
                <w:kern w:val="2"/>
                <w:lang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lang w:eastAsia="zh-CN" w:bidi="en-US"/>
              </w:rPr>
              <w:t>Oferta</w:t>
            </w:r>
          </w:p>
          <w:p w14:paraId="7B68F393" w14:textId="77777777" w:rsidR="009906F9" w:rsidRPr="00463346" w:rsidRDefault="009906F9" w:rsidP="009906F9">
            <w:pPr>
              <w:widowControl w:val="0"/>
              <w:suppressAutoHyphens/>
              <w:autoSpaceDE w:val="0"/>
              <w:jc w:val="center"/>
              <w:rPr>
                <w:b/>
                <w:bCs/>
                <w:color w:val="auto"/>
                <w:kern w:val="2"/>
                <w:sz w:val="22"/>
                <w:szCs w:val="22"/>
                <w:lang w:eastAsia="zh-CN"/>
              </w:rPr>
            </w:pPr>
            <w:r w:rsidRPr="00463346">
              <w:rPr>
                <w:b/>
                <w:bCs/>
                <w:color w:val="auto"/>
                <w:kern w:val="2"/>
                <w:sz w:val="22"/>
                <w:szCs w:val="22"/>
                <w:lang w:eastAsia="zh-CN"/>
              </w:rPr>
              <w:t>nr 1</w:t>
            </w: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045539B4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snapToGrid w:val="0"/>
              <w:jc w:val="center"/>
              <w:outlineLvl w:val="3"/>
              <w:rPr>
                <w:b/>
                <w:bCs/>
                <w:color w:val="auto"/>
                <w:kern w:val="2"/>
                <w:lang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lang w:eastAsia="zh-CN" w:bidi="en-US"/>
              </w:rPr>
              <w:t>Oferta</w:t>
            </w:r>
          </w:p>
          <w:p w14:paraId="54936610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jc w:val="center"/>
              <w:outlineLvl w:val="3"/>
              <w:rPr>
                <w:b/>
                <w:bCs/>
                <w:color w:val="auto"/>
                <w:kern w:val="2"/>
                <w:sz w:val="22"/>
                <w:szCs w:val="22"/>
                <w:lang w:val="en-US"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sz w:val="22"/>
                <w:szCs w:val="22"/>
                <w:lang w:val="en-US" w:eastAsia="zh-CN" w:bidi="en-US"/>
              </w:rPr>
              <w:t>nr 2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35BF4C14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snapToGrid w:val="0"/>
              <w:jc w:val="center"/>
              <w:outlineLvl w:val="3"/>
              <w:rPr>
                <w:b/>
                <w:bCs/>
                <w:color w:val="auto"/>
                <w:kern w:val="2"/>
                <w:lang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lang w:eastAsia="zh-CN" w:bidi="en-US"/>
              </w:rPr>
              <w:t>Oferta</w:t>
            </w:r>
          </w:p>
          <w:p w14:paraId="06D6740F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jc w:val="center"/>
              <w:outlineLvl w:val="3"/>
              <w:rPr>
                <w:b/>
                <w:bCs/>
                <w:color w:val="auto"/>
                <w:kern w:val="2"/>
                <w:sz w:val="22"/>
                <w:szCs w:val="22"/>
                <w:lang w:val="en-US"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sz w:val="22"/>
                <w:szCs w:val="22"/>
                <w:lang w:val="en-US" w:eastAsia="zh-CN" w:bidi="en-US"/>
              </w:rPr>
              <w:t>nr 3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6C2F204A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snapToGrid w:val="0"/>
              <w:jc w:val="center"/>
              <w:outlineLvl w:val="3"/>
              <w:rPr>
                <w:b/>
                <w:bCs/>
                <w:color w:val="auto"/>
                <w:kern w:val="2"/>
                <w:lang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lang w:eastAsia="zh-CN" w:bidi="en-US"/>
              </w:rPr>
              <w:t>Oferta</w:t>
            </w:r>
          </w:p>
          <w:p w14:paraId="66F6A39A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jc w:val="center"/>
              <w:outlineLvl w:val="3"/>
              <w:rPr>
                <w:b/>
                <w:bCs/>
                <w:color w:val="auto"/>
                <w:kern w:val="2"/>
                <w:sz w:val="22"/>
                <w:szCs w:val="22"/>
                <w:lang w:val="en-US"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sz w:val="22"/>
                <w:szCs w:val="22"/>
                <w:lang w:val="en-US" w:eastAsia="zh-CN" w:bidi="en-US"/>
              </w:rPr>
              <w:t>nr 4</w:t>
            </w: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1EEF3A5E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snapToGrid w:val="0"/>
              <w:jc w:val="center"/>
              <w:outlineLvl w:val="3"/>
              <w:rPr>
                <w:b/>
                <w:bCs/>
                <w:color w:val="auto"/>
                <w:kern w:val="2"/>
                <w:lang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lang w:eastAsia="zh-CN" w:bidi="en-US"/>
              </w:rPr>
              <w:t>Oferta</w:t>
            </w:r>
          </w:p>
          <w:p w14:paraId="5A9EDF72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jc w:val="center"/>
              <w:outlineLvl w:val="3"/>
              <w:rPr>
                <w:b/>
                <w:bCs/>
                <w:color w:val="auto"/>
                <w:kern w:val="2"/>
                <w:sz w:val="22"/>
                <w:szCs w:val="22"/>
                <w:lang w:val="en-US"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sz w:val="22"/>
                <w:szCs w:val="22"/>
                <w:lang w:val="en-US" w:eastAsia="zh-CN" w:bidi="en-US"/>
              </w:rPr>
              <w:t>nr 5</w:t>
            </w:r>
          </w:p>
        </w:tc>
        <w:tc>
          <w:tcPr>
            <w:tcW w:w="12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1BEEF434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snapToGrid w:val="0"/>
              <w:jc w:val="center"/>
              <w:outlineLvl w:val="3"/>
              <w:rPr>
                <w:b/>
                <w:bCs/>
                <w:color w:val="auto"/>
                <w:kern w:val="2"/>
                <w:lang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lang w:eastAsia="zh-CN" w:bidi="en-US"/>
              </w:rPr>
              <w:t>Oferta</w:t>
            </w:r>
          </w:p>
          <w:p w14:paraId="391B35EC" w14:textId="77777777" w:rsidR="009906F9" w:rsidRPr="00463346" w:rsidRDefault="009906F9" w:rsidP="009906F9">
            <w:pPr>
              <w:keepNext/>
              <w:widowControl w:val="0"/>
              <w:suppressAutoHyphens/>
              <w:autoSpaceDE w:val="0"/>
              <w:jc w:val="center"/>
              <w:outlineLvl w:val="3"/>
              <w:rPr>
                <w:b/>
                <w:bCs/>
                <w:color w:val="auto"/>
                <w:kern w:val="2"/>
                <w:sz w:val="22"/>
                <w:szCs w:val="22"/>
                <w:lang w:val="en-US" w:eastAsia="zh-CN" w:bidi="en-US"/>
              </w:rPr>
            </w:pPr>
            <w:r w:rsidRPr="00463346">
              <w:rPr>
                <w:b/>
                <w:bCs/>
                <w:color w:val="auto"/>
                <w:kern w:val="2"/>
                <w:sz w:val="22"/>
                <w:szCs w:val="22"/>
                <w:lang w:val="en-US" w:eastAsia="zh-CN" w:bidi="en-US"/>
              </w:rPr>
              <w:t>nr 6</w:t>
            </w:r>
          </w:p>
        </w:tc>
      </w:tr>
      <w:tr w:rsidR="00463346" w:rsidRPr="00463346" w14:paraId="5A33ECFF" w14:textId="77777777" w:rsidTr="009906F9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1C6DE425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b/>
                <w:bCs/>
                <w:color w:val="auto"/>
                <w:kern w:val="2"/>
                <w:sz w:val="22"/>
                <w:szCs w:val="22"/>
                <w:lang w:eastAsia="zh-CN"/>
              </w:rPr>
            </w:pPr>
          </w:p>
          <w:p w14:paraId="3ED61C5C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  <w:r w:rsidRPr="00463346">
              <w:rPr>
                <w:color w:val="auto"/>
                <w:kern w:val="2"/>
                <w:lang w:eastAsia="zh-CN"/>
              </w:rPr>
              <w:t>1.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370AC2C0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  <w:p w14:paraId="32DE049C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</w:p>
          <w:p w14:paraId="0A63ABBE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2CC04E0C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687EFAC6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6A6764A7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1B8D5BFF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190F0CBF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2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7168BD52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</w:tr>
      <w:tr w:rsidR="00463346" w:rsidRPr="00463346" w14:paraId="7E63BCDC" w14:textId="77777777" w:rsidTr="009906F9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1517D65F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  <w:p w14:paraId="4E87A4EC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  <w:r w:rsidRPr="00463346">
              <w:rPr>
                <w:color w:val="auto"/>
                <w:kern w:val="2"/>
                <w:lang w:eastAsia="zh-CN"/>
              </w:rPr>
              <w:t>2.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44CEC43B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  <w:p w14:paraId="4B4AE4BF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</w:p>
          <w:p w14:paraId="13366103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2834599A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7B5E348B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6812C343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32D9CA77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68390B00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2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6F67DBAF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</w:tr>
      <w:tr w:rsidR="00463346" w:rsidRPr="00463346" w14:paraId="0DF4418E" w14:textId="77777777" w:rsidTr="009906F9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53514087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  <w:p w14:paraId="6F255794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  <w:r w:rsidRPr="00463346">
              <w:rPr>
                <w:color w:val="auto"/>
                <w:kern w:val="2"/>
                <w:lang w:eastAsia="zh-CN"/>
              </w:rPr>
              <w:t>3.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069DAF1F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  <w:p w14:paraId="6A53F088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</w:p>
          <w:p w14:paraId="313F7B0E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6B60A645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75D78B44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6906A69D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3F32B911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17F28776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2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4E437BE1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</w:tr>
      <w:tr w:rsidR="00463346" w:rsidRPr="00463346" w14:paraId="6630047C" w14:textId="77777777" w:rsidTr="009906F9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6E839DC1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  <w:p w14:paraId="4A47E5A8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  <w:r w:rsidRPr="00463346">
              <w:rPr>
                <w:color w:val="auto"/>
                <w:kern w:val="2"/>
                <w:lang w:eastAsia="zh-CN"/>
              </w:rPr>
              <w:t>4.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43423147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  <w:p w14:paraId="5D694310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</w:p>
          <w:p w14:paraId="2A3EA796" w14:textId="77777777" w:rsidR="009906F9" w:rsidRPr="00463346" w:rsidRDefault="009906F9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40AFF91D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39F49C49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781C72AF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76689F6D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1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26B9228B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2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276EF169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</w:tr>
      <w:tr w:rsidR="00463346" w:rsidRPr="00463346" w14:paraId="152CF71B" w14:textId="77777777" w:rsidTr="00307FD1">
        <w:trPr>
          <w:trHeight w:val="707"/>
        </w:trPr>
        <w:tc>
          <w:tcPr>
            <w:tcW w:w="495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5B2903DA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  <w:p w14:paraId="4F85B73C" w14:textId="12AAC358" w:rsidR="009906F9" w:rsidRPr="00463346" w:rsidRDefault="0063457B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  <w:r>
              <w:rPr>
                <w:color w:val="auto"/>
                <w:kern w:val="2"/>
                <w:lang w:eastAsia="zh-CN"/>
              </w:rPr>
              <w:t xml:space="preserve">5. 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0F049D26" w14:textId="77777777" w:rsidR="00307FD1" w:rsidRDefault="00307FD1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</w:p>
          <w:p w14:paraId="7FB18451" w14:textId="77777777" w:rsidR="00307FD1" w:rsidRDefault="00307FD1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</w:p>
          <w:p w14:paraId="57D347FF" w14:textId="699B1A74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5F7DDB40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</w:p>
        </w:tc>
        <w:tc>
          <w:tcPr>
            <w:tcW w:w="1095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7A510960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11E1B3FE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05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1AC2E487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11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41C5CCEF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2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5C53C803" w14:textId="77777777" w:rsidR="009906F9" w:rsidRPr="00463346" w:rsidRDefault="009906F9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</w:tr>
      <w:tr w:rsidR="00307FD1" w:rsidRPr="00463346" w14:paraId="7976DDF3" w14:textId="77777777" w:rsidTr="0063457B">
        <w:trPr>
          <w:trHeight w:val="795"/>
        </w:trPr>
        <w:tc>
          <w:tcPr>
            <w:tcW w:w="4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1E6FE1EC" w14:textId="77777777" w:rsidR="0063457B" w:rsidRDefault="0063457B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</w:p>
          <w:p w14:paraId="6586A1A1" w14:textId="740928D1" w:rsidR="00307FD1" w:rsidRPr="00463346" w:rsidRDefault="0063457B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  <w:r>
              <w:rPr>
                <w:color w:val="auto"/>
                <w:kern w:val="2"/>
                <w:lang w:eastAsia="zh-CN"/>
              </w:rPr>
              <w:t xml:space="preserve">6. 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5F07BE52" w14:textId="77777777" w:rsidR="00307FD1" w:rsidRDefault="00307FD1" w:rsidP="00307FD1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</w:p>
          <w:p w14:paraId="471D2774" w14:textId="77777777" w:rsidR="00307FD1" w:rsidRDefault="00307FD1" w:rsidP="00307FD1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</w:p>
          <w:p w14:paraId="78F38DBA" w14:textId="46BA02F9" w:rsidR="00307FD1" w:rsidRDefault="00307FD1" w:rsidP="00307FD1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32911C85" w14:textId="77777777" w:rsidR="00307FD1" w:rsidRPr="00463346" w:rsidRDefault="00307FD1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03FFEF37" w14:textId="77777777" w:rsidR="00307FD1" w:rsidRPr="00463346" w:rsidRDefault="00307FD1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0C88BCBE" w14:textId="77777777" w:rsidR="00307FD1" w:rsidRPr="00463346" w:rsidRDefault="00307FD1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74BD7B7E" w14:textId="77777777" w:rsidR="00307FD1" w:rsidRPr="00463346" w:rsidRDefault="00307FD1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69" w:type="dxa"/>
            </w:tcMar>
          </w:tcPr>
          <w:p w14:paraId="24379300" w14:textId="77777777" w:rsidR="00307FD1" w:rsidRPr="00463346" w:rsidRDefault="00307FD1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030F3527" w14:textId="77777777" w:rsidR="00307FD1" w:rsidRPr="00463346" w:rsidRDefault="00307FD1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</w:tr>
      <w:tr w:rsidR="0063457B" w:rsidRPr="00463346" w14:paraId="1DC123D7" w14:textId="77777777" w:rsidTr="00307FD1">
        <w:trPr>
          <w:trHeight w:val="1425"/>
        </w:trPr>
        <w:tc>
          <w:tcPr>
            <w:tcW w:w="4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0CAD7B15" w14:textId="77777777" w:rsidR="0063457B" w:rsidRPr="00463346" w:rsidRDefault="0063457B" w:rsidP="009906F9">
            <w:pPr>
              <w:widowControl w:val="0"/>
              <w:suppressAutoHyphens/>
              <w:autoSpaceDE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14169EF6" w14:textId="77777777" w:rsidR="0063457B" w:rsidRDefault="0063457B" w:rsidP="0063457B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</w:p>
          <w:p w14:paraId="42DD02D5" w14:textId="77777777" w:rsidR="0063457B" w:rsidRDefault="0063457B" w:rsidP="0063457B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</w:p>
          <w:p w14:paraId="76578CAC" w14:textId="33C27973" w:rsidR="0063457B" w:rsidRDefault="0063457B" w:rsidP="0063457B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  <w:r w:rsidRPr="00463346">
              <w:rPr>
                <w:color w:val="auto"/>
                <w:kern w:val="2"/>
                <w:lang w:eastAsia="en-US" w:bidi="en-US"/>
              </w:rPr>
              <w:t>Suma punktów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17BC9D98" w14:textId="77777777" w:rsidR="0063457B" w:rsidRPr="00463346" w:rsidRDefault="0063457B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en-US" w:bidi="en-US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39F6947B" w14:textId="77777777" w:rsidR="0063457B" w:rsidRPr="00463346" w:rsidRDefault="0063457B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43AAF85E" w14:textId="77777777" w:rsidR="0063457B" w:rsidRPr="00463346" w:rsidRDefault="0063457B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11070525" w14:textId="77777777" w:rsidR="0063457B" w:rsidRPr="00463346" w:rsidRDefault="0063457B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555D0B7F" w14:textId="77777777" w:rsidR="0063457B" w:rsidRPr="00463346" w:rsidRDefault="0063457B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69" w:type="dxa"/>
            </w:tcMar>
          </w:tcPr>
          <w:p w14:paraId="6D8EE3AC" w14:textId="77777777" w:rsidR="0063457B" w:rsidRPr="00463346" w:rsidRDefault="0063457B" w:rsidP="009906F9">
            <w:pPr>
              <w:widowControl w:val="0"/>
              <w:suppressAutoHyphens/>
              <w:autoSpaceDE w:val="0"/>
              <w:snapToGrid w:val="0"/>
              <w:rPr>
                <w:color w:val="auto"/>
                <w:kern w:val="2"/>
                <w:lang w:eastAsia="zh-CN"/>
              </w:rPr>
            </w:pPr>
          </w:p>
        </w:tc>
      </w:tr>
    </w:tbl>
    <w:p w14:paraId="79107C61" w14:textId="77777777" w:rsidR="009906F9" w:rsidRPr="00463346" w:rsidRDefault="009906F9" w:rsidP="009906F9">
      <w:pPr>
        <w:widowControl w:val="0"/>
        <w:suppressAutoHyphens/>
        <w:autoSpaceDE w:val="0"/>
        <w:rPr>
          <w:b/>
          <w:bCs/>
          <w:color w:val="auto"/>
          <w:kern w:val="2"/>
          <w:lang w:eastAsia="en-US" w:bidi="en-US"/>
        </w:rPr>
      </w:pPr>
    </w:p>
    <w:p w14:paraId="08809093" w14:textId="77777777" w:rsidR="008668E8" w:rsidRPr="00463346" w:rsidRDefault="008668E8" w:rsidP="008668E8">
      <w:pPr>
        <w:widowControl w:val="0"/>
        <w:suppressAutoHyphens/>
        <w:autoSpaceDE w:val="0"/>
        <w:rPr>
          <w:b/>
          <w:bCs/>
          <w:color w:val="auto"/>
          <w:kern w:val="2"/>
          <w:lang w:eastAsia="en-US" w:bidi="en-US"/>
        </w:rPr>
      </w:pPr>
      <w:r w:rsidRPr="00463346">
        <w:rPr>
          <w:b/>
          <w:bCs/>
          <w:color w:val="auto"/>
          <w:kern w:val="2"/>
          <w:lang w:eastAsia="en-US" w:bidi="en-US"/>
        </w:rPr>
        <w:t>Podpisy członków Komisji:</w:t>
      </w:r>
    </w:p>
    <w:p w14:paraId="47370A47" w14:textId="77777777" w:rsidR="008668E8" w:rsidRPr="00463346" w:rsidRDefault="008668E8" w:rsidP="008668E8">
      <w:pPr>
        <w:widowControl w:val="0"/>
        <w:suppressAutoHyphens/>
        <w:autoSpaceDE w:val="0"/>
        <w:rPr>
          <w:b/>
          <w:bCs/>
          <w:color w:val="auto"/>
          <w:kern w:val="2"/>
          <w:lang w:eastAsia="en-US" w:bidi="en-US"/>
        </w:rPr>
      </w:pPr>
    </w:p>
    <w:p w14:paraId="25922C72" w14:textId="77777777" w:rsidR="008668E8" w:rsidRPr="00463346" w:rsidRDefault="008668E8" w:rsidP="00517979">
      <w:pPr>
        <w:pStyle w:val="Akapitzlist"/>
        <w:widowControl w:val="0"/>
        <w:numPr>
          <w:ilvl w:val="3"/>
          <w:numId w:val="23"/>
        </w:numPr>
        <w:tabs>
          <w:tab w:val="left" w:pos="5760"/>
        </w:tabs>
        <w:suppressAutoHyphens/>
        <w:autoSpaceDE w:val="0"/>
        <w:rPr>
          <w:b/>
          <w:bCs/>
          <w:kern w:val="2"/>
          <w:lang w:eastAsia="zh-CN"/>
        </w:rPr>
      </w:pPr>
      <w:r w:rsidRPr="00463346">
        <w:rPr>
          <w:b/>
          <w:bCs/>
          <w:kern w:val="2"/>
          <w:lang w:eastAsia="zh-CN"/>
        </w:rPr>
        <w:t>…………………………………………………………………….</w:t>
      </w:r>
    </w:p>
    <w:p w14:paraId="73BFE568" w14:textId="77777777" w:rsidR="008668E8" w:rsidRPr="00463346" w:rsidRDefault="008668E8" w:rsidP="00517979">
      <w:pPr>
        <w:pStyle w:val="Akapitzlist"/>
        <w:widowControl w:val="0"/>
        <w:numPr>
          <w:ilvl w:val="3"/>
          <w:numId w:val="23"/>
        </w:numPr>
        <w:tabs>
          <w:tab w:val="left" w:pos="5760"/>
        </w:tabs>
        <w:suppressAutoHyphens/>
        <w:autoSpaceDE w:val="0"/>
        <w:rPr>
          <w:b/>
          <w:bCs/>
          <w:kern w:val="2"/>
          <w:lang w:eastAsia="zh-CN"/>
        </w:rPr>
      </w:pPr>
      <w:r w:rsidRPr="00463346">
        <w:rPr>
          <w:b/>
          <w:bCs/>
          <w:kern w:val="2"/>
          <w:lang w:eastAsia="zh-CN"/>
        </w:rPr>
        <w:t>……………………………………………………………………</w:t>
      </w:r>
    </w:p>
    <w:p w14:paraId="23D0B860" w14:textId="77777777" w:rsidR="008668E8" w:rsidRPr="00463346" w:rsidRDefault="008668E8" w:rsidP="00517979">
      <w:pPr>
        <w:pStyle w:val="Akapitzlist"/>
        <w:widowControl w:val="0"/>
        <w:numPr>
          <w:ilvl w:val="3"/>
          <w:numId w:val="23"/>
        </w:numPr>
        <w:tabs>
          <w:tab w:val="left" w:pos="5760"/>
        </w:tabs>
        <w:suppressAutoHyphens/>
        <w:autoSpaceDE w:val="0"/>
        <w:rPr>
          <w:b/>
          <w:bCs/>
          <w:kern w:val="2"/>
          <w:lang w:eastAsia="zh-CN"/>
        </w:rPr>
      </w:pPr>
      <w:r w:rsidRPr="00463346">
        <w:rPr>
          <w:b/>
          <w:bCs/>
          <w:kern w:val="2"/>
          <w:lang w:eastAsia="zh-CN"/>
        </w:rPr>
        <w:t>…………………………………………………………………..</w:t>
      </w:r>
    </w:p>
    <w:p w14:paraId="193DFC71" w14:textId="77777777" w:rsidR="008668E8" w:rsidRPr="00463346" w:rsidRDefault="008668E8" w:rsidP="00517979">
      <w:pPr>
        <w:pStyle w:val="Akapitzlist"/>
        <w:widowControl w:val="0"/>
        <w:numPr>
          <w:ilvl w:val="3"/>
          <w:numId w:val="23"/>
        </w:numPr>
        <w:tabs>
          <w:tab w:val="left" w:pos="5760"/>
        </w:tabs>
        <w:suppressAutoHyphens/>
        <w:autoSpaceDE w:val="0"/>
        <w:rPr>
          <w:b/>
          <w:bCs/>
          <w:kern w:val="2"/>
          <w:lang w:eastAsia="zh-CN"/>
        </w:rPr>
      </w:pPr>
      <w:r w:rsidRPr="00463346">
        <w:rPr>
          <w:b/>
          <w:bCs/>
          <w:kern w:val="2"/>
          <w:lang w:eastAsia="zh-CN"/>
        </w:rPr>
        <w:t>…………………………………………………………………..</w:t>
      </w:r>
      <w:r w:rsidRPr="00463346">
        <w:rPr>
          <w:b/>
          <w:bCs/>
          <w:kern w:val="2"/>
          <w:lang w:eastAsia="zh-CN"/>
        </w:rPr>
        <w:tab/>
      </w:r>
    </w:p>
    <w:p w14:paraId="7A0A2C0D" w14:textId="77777777" w:rsidR="008668E8" w:rsidRPr="00463346" w:rsidRDefault="008668E8" w:rsidP="00517979">
      <w:pPr>
        <w:pStyle w:val="Akapitzlist"/>
        <w:widowControl w:val="0"/>
        <w:numPr>
          <w:ilvl w:val="3"/>
          <w:numId w:val="23"/>
        </w:numPr>
        <w:tabs>
          <w:tab w:val="left" w:pos="5760"/>
        </w:tabs>
        <w:suppressAutoHyphens/>
        <w:autoSpaceDE w:val="0"/>
        <w:rPr>
          <w:b/>
          <w:bCs/>
          <w:kern w:val="2"/>
          <w:lang w:eastAsia="zh-CN"/>
        </w:rPr>
      </w:pPr>
      <w:r w:rsidRPr="00463346">
        <w:rPr>
          <w:b/>
          <w:bCs/>
          <w:kern w:val="2"/>
          <w:lang w:eastAsia="zh-CN"/>
        </w:rPr>
        <w:t>…………………………………………………………………..</w:t>
      </w:r>
    </w:p>
    <w:p w14:paraId="7348E6FB" w14:textId="77777777" w:rsidR="008668E8" w:rsidRPr="00463346" w:rsidRDefault="008668E8" w:rsidP="00517979">
      <w:pPr>
        <w:pStyle w:val="Akapitzlist"/>
        <w:widowControl w:val="0"/>
        <w:numPr>
          <w:ilvl w:val="3"/>
          <w:numId w:val="23"/>
        </w:numPr>
        <w:tabs>
          <w:tab w:val="left" w:pos="5760"/>
        </w:tabs>
        <w:suppressAutoHyphens/>
        <w:autoSpaceDE w:val="0"/>
        <w:rPr>
          <w:b/>
          <w:bCs/>
          <w:kern w:val="2"/>
          <w:lang w:eastAsia="zh-CN"/>
        </w:rPr>
      </w:pPr>
      <w:r w:rsidRPr="00463346">
        <w:rPr>
          <w:b/>
          <w:bCs/>
          <w:kern w:val="2"/>
          <w:lang w:eastAsia="zh-CN"/>
        </w:rPr>
        <w:t>…………………………………………………………………..</w:t>
      </w:r>
    </w:p>
    <w:p w14:paraId="4ED2198D" w14:textId="77777777" w:rsidR="008668E8" w:rsidRPr="00463346" w:rsidRDefault="008668E8" w:rsidP="008668E8">
      <w:pPr>
        <w:widowControl w:val="0"/>
        <w:suppressAutoHyphens/>
        <w:autoSpaceDE w:val="0"/>
        <w:rPr>
          <w:b/>
          <w:bCs/>
          <w:color w:val="auto"/>
          <w:kern w:val="2"/>
          <w:lang w:eastAsia="zh-CN"/>
        </w:rPr>
      </w:pPr>
    </w:p>
    <w:p w14:paraId="6D2B257D" w14:textId="77777777" w:rsidR="008A316B" w:rsidRPr="00463346" w:rsidRDefault="008668E8" w:rsidP="008668E8">
      <w:pPr>
        <w:widowControl w:val="0"/>
        <w:suppressAutoHyphens/>
        <w:autoSpaceDE w:val="0"/>
        <w:rPr>
          <w:color w:val="auto"/>
        </w:rPr>
      </w:pPr>
      <w:r w:rsidRPr="00463346">
        <w:rPr>
          <w:color w:val="auto"/>
          <w:kern w:val="2"/>
          <w:lang w:eastAsia="en-US" w:bidi="en-US"/>
        </w:rPr>
        <w:t>Świnoujście, dnia .......................................................................</w:t>
      </w:r>
    </w:p>
    <w:sectPr w:rsidR="008A316B" w:rsidRPr="00463346" w:rsidSect="008668E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E6386" w16cex:dateUtc="2022-11-03T14:57:00Z"/>
  <w16cex:commentExtensible w16cex:durableId="270E640A" w16cex:dateUtc="2022-11-03T15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30BE654" w16cid:durableId="270E6386"/>
  <w16cid:commentId w16cid:paraId="14537035" w16cid:durableId="270E640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4593C" w14:textId="77777777" w:rsidR="005D744F" w:rsidRDefault="005D744F" w:rsidP="006A34FB">
      <w:r>
        <w:separator/>
      </w:r>
    </w:p>
  </w:endnote>
  <w:endnote w:type="continuationSeparator" w:id="0">
    <w:p w14:paraId="2822FEE2" w14:textId="77777777" w:rsidR="005D744F" w:rsidRDefault="005D744F" w:rsidP="006A3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;Times New Roman"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EE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B11A3" w14:textId="77777777" w:rsidR="005D744F" w:rsidRDefault="005D744F" w:rsidP="006A34FB">
      <w:r>
        <w:separator/>
      </w:r>
    </w:p>
  </w:footnote>
  <w:footnote w:type="continuationSeparator" w:id="0">
    <w:p w14:paraId="68DB7460" w14:textId="77777777" w:rsidR="005D744F" w:rsidRDefault="005D744F" w:rsidP="006A3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0BD7DC1"/>
    <w:multiLevelType w:val="multilevel"/>
    <w:tmpl w:val="321A665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cs="Times New Roman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cs="Times New Roman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cs="Times New Roman"/>
      </w:rPr>
    </w:lvl>
  </w:abstractNum>
  <w:abstractNum w:abstractNumId="4" w15:restartNumberingAfterBreak="0">
    <w:nsid w:val="02593A4C"/>
    <w:multiLevelType w:val="hybridMultilevel"/>
    <w:tmpl w:val="A122216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6C204C"/>
    <w:multiLevelType w:val="hybridMultilevel"/>
    <w:tmpl w:val="1AD490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193F88"/>
    <w:multiLevelType w:val="multilevel"/>
    <w:tmpl w:val="1AAEC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lang w:val="pl-PL"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9A95073"/>
    <w:multiLevelType w:val="hybridMultilevel"/>
    <w:tmpl w:val="8822DF54"/>
    <w:lvl w:ilvl="0" w:tplc="63762F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6A31BB"/>
    <w:multiLevelType w:val="multilevel"/>
    <w:tmpl w:val="321A6652"/>
    <w:styleLink w:val="WWNum1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cs="Times New Roman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cs="Times New Roman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cs="Times New Roman"/>
      </w:rPr>
    </w:lvl>
  </w:abstractNum>
  <w:abstractNum w:abstractNumId="9" w15:restartNumberingAfterBreak="0">
    <w:nsid w:val="158A048B"/>
    <w:multiLevelType w:val="hybridMultilevel"/>
    <w:tmpl w:val="0A62A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820C7"/>
    <w:multiLevelType w:val="hybridMultilevel"/>
    <w:tmpl w:val="0D8299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A01100"/>
    <w:multiLevelType w:val="hybridMultilevel"/>
    <w:tmpl w:val="C0D0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B12E0"/>
    <w:multiLevelType w:val="hybridMultilevel"/>
    <w:tmpl w:val="924E45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C69DB"/>
    <w:multiLevelType w:val="hybridMultilevel"/>
    <w:tmpl w:val="6B94A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B67AD2"/>
    <w:multiLevelType w:val="hybridMultilevel"/>
    <w:tmpl w:val="46F235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AEE3998"/>
    <w:multiLevelType w:val="hybridMultilevel"/>
    <w:tmpl w:val="94363EF6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 w15:restartNumberingAfterBreak="0">
    <w:nsid w:val="2CA03F5D"/>
    <w:multiLevelType w:val="hybridMultilevel"/>
    <w:tmpl w:val="3A02F0A8"/>
    <w:lvl w:ilvl="0" w:tplc="04150011">
      <w:start w:val="1"/>
      <w:numFmt w:val="decimal"/>
      <w:lvlText w:val="%1)"/>
      <w:lvlJc w:val="left"/>
      <w:pPr>
        <w:ind w:left="2224" w:hanging="360"/>
      </w:pPr>
    </w:lvl>
    <w:lvl w:ilvl="1" w:tplc="04150019" w:tentative="1">
      <w:start w:val="1"/>
      <w:numFmt w:val="lowerLetter"/>
      <w:lvlText w:val="%2."/>
      <w:lvlJc w:val="left"/>
      <w:pPr>
        <w:ind w:left="2944" w:hanging="360"/>
      </w:pPr>
    </w:lvl>
    <w:lvl w:ilvl="2" w:tplc="0415001B" w:tentative="1">
      <w:start w:val="1"/>
      <w:numFmt w:val="lowerRoman"/>
      <w:lvlText w:val="%3."/>
      <w:lvlJc w:val="right"/>
      <w:pPr>
        <w:ind w:left="3664" w:hanging="180"/>
      </w:pPr>
    </w:lvl>
    <w:lvl w:ilvl="3" w:tplc="0415000F" w:tentative="1">
      <w:start w:val="1"/>
      <w:numFmt w:val="decimal"/>
      <w:lvlText w:val="%4."/>
      <w:lvlJc w:val="left"/>
      <w:pPr>
        <w:ind w:left="4384" w:hanging="360"/>
      </w:pPr>
    </w:lvl>
    <w:lvl w:ilvl="4" w:tplc="04150019" w:tentative="1">
      <w:start w:val="1"/>
      <w:numFmt w:val="lowerLetter"/>
      <w:lvlText w:val="%5."/>
      <w:lvlJc w:val="left"/>
      <w:pPr>
        <w:ind w:left="5104" w:hanging="360"/>
      </w:pPr>
    </w:lvl>
    <w:lvl w:ilvl="5" w:tplc="0415001B" w:tentative="1">
      <w:start w:val="1"/>
      <w:numFmt w:val="lowerRoman"/>
      <w:lvlText w:val="%6."/>
      <w:lvlJc w:val="right"/>
      <w:pPr>
        <w:ind w:left="5824" w:hanging="180"/>
      </w:pPr>
    </w:lvl>
    <w:lvl w:ilvl="6" w:tplc="0415000F" w:tentative="1">
      <w:start w:val="1"/>
      <w:numFmt w:val="decimal"/>
      <w:lvlText w:val="%7."/>
      <w:lvlJc w:val="left"/>
      <w:pPr>
        <w:ind w:left="6544" w:hanging="360"/>
      </w:pPr>
    </w:lvl>
    <w:lvl w:ilvl="7" w:tplc="04150019" w:tentative="1">
      <w:start w:val="1"/>
      <w:numFmt w:val="lowerLetter"/>
      <w:lvlText w:val="%8."/>
      <w:lvlJc w:val="left"/>
      <w:pPr>
        <w:ind w:left="7264" w:hanging="360"/>
      </w:pPr>
    </w:lvl>
    <w:lvl w:ilvl="8" w:tplc="0415001B" w:tentative="1">
      <w:start w:val="1"/>
      <w:numFmt w:val="lowerRoman"/>
      <w:lvlText w:val="%9."/>
      <w:lvlJc w:val="right"/>
      <w:pPr>
        <w:ind w:left="7984" w:hanging="180"/>
      </w:pPr>
    </w:lvl>
  </w:abstractNum>
  <w:abstractNum w:abstractNumId="17" w15:restartNumberingAfterBreak="0">
    <w:nsid w:val="2E1C1AAA"/>
    <w:multiLevelType w:val="hybridMultilevel"/>
    <w:tmpl w:val="3740D9DE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32E408AD"/>
    <w:multiLevelType w:val="hybridMultilevel"/>
    <w:tmpl w:val="1016A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4F683C"/>
    <w:multiLevelType w:val="multilevel"/>
    <w:tmpl w:val="326498AA"/>
    <w:styleLink w:val="WWNum2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9675B49"/>
    <w:multiLevelType w:val="hybridMultilevel"/>
    <w:tmpl w:val="6B94A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F963D0"/>
    <w:multiLevelType w:val="hybridMultilevel"/>
    <w:tmpl w:val="B6CEB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AD4389"/>
    <w:multiLevelType w:val="hybridMultilevel"/>
    <w:tmpl w:val="0C94E9FE"/>
    <w:lvl w:ilvl="0" w:tplc="51F48260">
      <w:start w:val="11"/>
      <w:numFmt w:val="lowerLetter"/>
      <w:lvlText w:val="%1)"/>
      <w:lvlJc w:val="left"/>
      <w:pPr>
        <w:ind w:left="1776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483B42DB"/>
    <w:multiLevelType w:val="hybridMultilevel"/>
    <w:tmpl w:val="6B94A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36FE1"/>
    <w:multiLevelType w:val="hybridMultilevel"/>
    <w:tmpl w:val="4B48720A"/>
    <w:lvl w:ilvl="0" w:tplc="D1CABC1E">
      <w:start w:val="1"/>
      <w:numFmt w:val="decimal"/>
      <w:lvlText w:val="%1)"/>
      <w:lvlJc w:val="left"/>
      <w:pPr>
        <w:ind w:left="1778" w:hanging="360"/>
      </w:pPr>
      <w:rPr>
        <w:rFonts w:hint="default"/>
        <w:i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53011AC9"/>
    <w:multiLevelType w:val="hybridMultilevel"/>
    <w:tmpl w:val="6B94A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0000EA"/>
    <w:multiLevelType w:val="hybridMultilevel"/>
    <w:tmpl w:val="480079D8"/>
    <w:lvl w:ilvl="0" w:tplc="04150017">
      <w:start w:val="13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 w15:restartNumberingAfterBreak="0">
    <w:nsid w:val="5FC6708F"/>
    <w:multiLevelType w:val="hybridMultilevel"/>
    <w:tmpl w:val="D4369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D78CB"/>
    <w:multiLevelType w:val="hybridMultilevel"/>
    <w:tmpl w:val="EDB8705E"/>
    <w:lvl w:ilvl="0" w:tplc="745AFF3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116AB7"/>
    <w:multiLevelType w:val="hybridMultilevel"/>
    <w:tmpl w:val="8364F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856934"/>
    <w:multiLevelType w:val="hybridMultilevel"/>
    <w:tmpl w:val="6B94A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11328E"/>
    <w:multiLevelType w:val="hybridMultilevel"/>
    <w:tmpl w:val="74EE744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7B90B80A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BCE1F52"/>
    <w:multiLevelType w:val="hybridMultilevel"/>
    <w:tmpl w:val="8D0680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452710"/>
    <w:multiLevelType w:val="hybridMultilevel"/>
    <w:tmpl w:val="8B2EE0F6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4" w15:restartNumberingAfterBreak="0">
    <w:nsid w:val="7360747F"/>
    <w:multiLevelType w:val="hybridMultilevel"/>
    <w:tmpl w:val="92CAC8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EA315C"/>
    <w:multiLevelType w:val="hybridMultilevel"/>
    <w:tmpl w:val="C81EE2C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5F0353"/>
    <w:multiLevelType w:val="hybridMultilevel"/>
    <w:tmpl w:val="6B94A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6935B5"/>
    <w:multiLevelType w:val="hybridMultilevel"/>
    <w:tmpl w:val="B5A02A0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38" w15:restartNumberingAfterBreak="0">
    <w:nsid w:val="7A281121"/>
    <w:multiLevelType w:val="hybridMultilevel"/>
    <w:tmpl w:val="895274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AC680A"/>
    <w:multiLevelType w:val="hybridMultilevel"/>
    <w:tmpl w:val="C3EEFC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CD6BCC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0E0A7C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21"/>
  </w:num>
  <w:num w:numId="2">
    <w:abstractNumId w:val="6"/>
  </w:num>
  <w:num w:numId="3">
    <w:abstractNumId w:val="10"/>
  </w:num>
  <w:num w:numId="4">
    <w:abstractNumId w:val="37"/>
  </w:num>
  <w:num w:numId="5">
    <w:abstractNumId w:val="1"/>
  </w:num>
  <w:num w:numId="6">
    <w:abstractNumId w:val="26"/>
  </w:num>
  <w:num w:numId="7">
    <w:abstractNumId w:val="24"/>
  </w:num>
  <w:num w:numId="8">
    <w:abstractNumId w:val="4"/>
  </w:num>
  <w:num w:numId="9">
    <w:abstractNumId w:val="11"/>
  </w:num>
  <w:num w:numId="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8"/>
  </w:num>
  <w:num w:numId="14">
    <w:abstractNumId w:val="7"/>
  </w:num>
  <w:num w:numId="15">
    <w:abstractNumId w:val="40"/>
  </w:num>
  <w:num w:numId="16">
    <w:abstractNumId w:val="14"/>
  </w:num>
  <w:num w:numId="17">
    <w:abstractNumId w:val="9"/>
  </w:num>
  <w:num w:numId="18">
    <w:abstractNumId w:val="29"/>
  </w:num>
  <w:num w:numId="19">
    <w:abstractNumId w:val="32"/>
  </w:num>
  <w:num w:numId="20">
    <w:abstractNumId w:val="22"/>
  </w:num>
  <w:num w:numId="21">
    <w:abstractNumId w:val="38"/>
  </w:num>
  <w:num w:numId="22">
    <w:abstractNumId w:val="15"/>
  </w:num>
  <w:num w:numId="23">
    <w:abstractNumId w:val="31"/>
  </w:num>
  <w:num w:numId="24">
    <w:abstractNumId w:val="23"/>
  </w:num>
  <w:num w:numId="25">
    <w:abstractNumId w:val="5"/>
  </w:num>
  <w:num w:numId="26">
    <w:abstractNumId w:val="18"/>
  </w:num>
  <w:num w:numId="27">
    <w:abstractNumId w:val="30"/>
  </w:num>
  <w:num w:numId="28">
    <w:abstractNumId w:val="25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</w:num>
  <w:num w:numId="34">
    <w:abstractNumId w:val="39"/>
  </w:num>
  <w:num w:numId="35">
    <w:abstractNumId w:val="8"/>
  </w:num>
  <w:num w:numId="36">
    <w:abstractNumId w:val="8"/>
    <w:lvlOverride w:ilvl="0">
      <w:startOverride w:val="1"/>
    </w:lvlOverride>
  </w:num>
  <w:num w:numId="37">
    <w:abstractNumId w:val="3"/>
  </w:num>
  <w:num w:numId="38">
    <w:abstractNumId w:val="2"/>
  </w:num>
  <w:num w:numId="39">
    <w:abstractNumId w:val="35"/>
  </w:num>
  <w:num w:numId="40">
    <w:abstractNumId w:val="8"/>
    <w:lvlOverride w:ilvl="1">
      <w:lvl w:ilvl="1">
        <w:start w:val="1"/>
        <w:numFmt w:val="lowerLetter"/>
        <w:lvlText w:val="%2)"/>
        <w:lvlJc w:val="left"/>
        <w:pPr>
          <w:ind w:left="1080" w:hanging="360"/>
        </w:pPr>
        <w:rPr>
          <w:rFonts w:cs="Times New Roman"/>
        </w:rPr>
      </w:lvl>
    </w:lvlOverride>
  </w:num>
  <w:num w:numId="41">
    <w:abstractNumId w:val="16"/>
  </w:num>
  <w:num w:numId="42">
    <w:abstractNumId w:val="27"/>
  </w:num>
  <w:num w:numId="43">
    <w:abstractNumId w:val="0"/>
  </w:num>
  <w:num w:numId="44">
    <w:abstractNumId w:val="34"/>
  </w:num>
  <w:num w:numId="45">
    <w:abstractNumId w:val="33"/>
  </w:num>
  <w:num w:numId="46">
    <w:abstractNumId w:val="13"/>
  </w:num>
  <w:num w:numId="47">
    <w:abstractNumId w:val="36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632"/>
    <w:rsid w:val="000115B0"/>
    <w:rsid w:val="00032560"/>
    <w:rsid w:val="00035C3B"/>
    <w:rsid w:val="000372B0"/>
    <w:rsid w:val="000436F9"/>
    <w:rsid w:val="00047E8A"/>
    <w:rsid w:val="00056196"/>
    <w:rsid w:val="00056E6F"/>
    <w:rsid w:val="00061EB8"/>
    <w:rsid w:val="00070C55"/>
    <w:rsid w:val="00077891"/>
    <w:rsid w:val="000778F0"/>
    <w:rsid w:val="00077B32"/>
    <w:rsid w:val="00083237"/>
    <w:rsid w:val="00084789"/>
    <w:rsid w:val="00090437"/>
    <w:rsid w:val="00091245"/>
    <w:rsid w:val="00096ED2"/>
    <w:rsid w:val="000A182B"/>
    <w:rsid w:val="000A1DFF"/>
    <w:rsid w:val="000A5505"/>
    <w:rsid w:val="000A6F13"/>
    <w:rsid w:val="000B13D8"/>
    <w:rsid w:val="000B463F"/>
    <w:rsid w:val="000C10E1"/>
    <w:rsid w:val="000D0A76"/>
    <w:rsid w:val="000D57E4"/>
    <w:rsid w:val="000D6761"/>
    <w:rsid w:val="000E41A5"/>
    <w:rsid w:val="000E63F9"/>
    <w:rsid w:val="000E6835"/>
    <w:rsid w:val="000F0F7C"/>
    <w:rsid w:val="000F3CA3"/>
    <w:rsid w:val="000F5F39"/>
    <w:rsid w:val="00102A5D"/>
    <w:rsid w:val="00104AF0"/>
    <w:rsid w:val="00131F34"/>
    <w:rsid w:val="00131F68"/>
    <w:rsid w:val="00144C7D"/>
    <w:rsid w:val="001513AC"/>
    <w:rsid w:val="001547A9"/>
    <w:rsid w:val="0015661E"/>
    <w:rsid w:val="001810D2"/>
    <w:rsid w:val="00184750"/>
    <w:rsid w:val="001860D0"/>
    <w:rsid w:val="0018725E"/>
    <w:rsid w:val="001908C8"/>
    <w:rsid w:val="00193A87"/>
    <w:rsid w:val="001C1C1C"/>
    <w:rsid w:val="001C2908"/>
    <w:rsid w:val="001E5EEC"/>
    <w:rsid w:val="001E6B17"/>
    <w:rsid w:val="001E7D68"/>
    <w:rsid w:val="001F5238"/>
    <w:rsid w:val="0022086B"/>
    <w:rsid w:val="00221002"/>
    <w:rsid w:val="0022188B"/>
    <w:rsid w:val="002243D3"/>
    <w:rsid w:val="00236B08"/>
    <w:rsid w:val="0024078B"/>
    <w:rsid w:val="00247BAE"/>
    <w:rsid w:val="002520BE"/>
    <w:rsid w:val="00262172"/>
    <w:rsid w:val="0027085B"/>
    <w:rsid w:val="00275294"/>
    <w:rsid w:val="00275630"/>
    <w:rsid w:val="002810A2"/>
    <w:rsid w:val="00296ADA"/>
    <w:rsid w:val="002A0545"/>
    <w:rsid w:val="002A7232"/>
    <w:rsid w:val="002C134F"/>
    <w:rsid w:val="002C6489"/>
    <w:rsid w:val="002C7D11"/>
    <w:rsid w:val="002D4816"/>
    <w:rsid w:val="002D4D86"/>
    <w:rsid w:val="002E0BC9"/>
    <w:rsid w:val="002E1B93"/>
    <w:rsid w:val="002E3796"/>
    <w:rsid w:val="002E7F93"/>
    <w:rsid w:val="002F0DF9"/>
    <w:rsid w:val="002F25C4"/>
    <w:rsid w:val="002F7268"/>
    <w:rsid w:val="00300990"/>
    <w:rsid w:val="00307FD1"/>
    <w:rsid w:val="003152AE"/>
    <w:rsid w:val="0031547F"/>
    <w:rsid w:val="00327EF1"/>
    <w:rsid w:val="0035094D"/>
    <w:rsid w:val="00351B00"/>
    <w:rsid w:val="003632DE"/>
    <w:rsid w:val="00364ACD"/>
    <w:rsid w:val="00366B96"/>
    <w:rsid w:val="003705C4"/>
    <w:rsid w:val="0037100C"/>
    <w:rsid w:val="0038303F"/>
    <w:rsid w:val="003A2802"/>
    <w:rsid w:val="003B1908"/>
    <w:rsid w:val="003D4EDF"/>
    <w:rsid w:val="003D7EF6"/>
    <w:rsid w:val="003E0DD3"/>
    <w:rsid w:val="003F383F"/>
    <w:rsid w:val="004072EE"/>
    <w:rsid w:val="004126BF"/>
    <w:rsid w:val="004221C0"/>
    <w:rsid w:val="00423A20"/>
    <w:rsid w:val="00425A7D"/>
    <w:rsid w:val="00430168"/>
    <w:rsid w:val="00431DB9"/>
    <w:rsid w:val="00432AC4"/>
    <w:rsid w:val="00432D8E"/>
    <w:rsid w:val="00463346"/>
    <w:rsid w:val="00477B4B"/>
    <w:rsid w:val="004816F4"/>
    <w:rsid w:val="004975C1"/>
    <w:rsid w:val="004A22DA"/>
    <w:rsid w:val="004A47A3"/>
    <w:rsid w:val="004B3DC5"/>
    <w:rsid w:val="004B3ED4"/>
    <w:rsid w:val="004C0FE6"/>
    <w:rsid w:val="004C4C5D"/>
    <w:rsid w:val="004D3A62"/>
    <w:rsid w:val="004D4C97"/>
    <w:rsid w:val="004E6DCD"/>
    <w:rsid w:val="004F0B00"/>
    <w:rsid w:val="00504911"/>
    <w:rsid w:val="005079B6"/>
    <w:rsid w:val="005136E5"/>
    <w:rsid w:val="00517979"/>
    <w:rsid w:val="0052048D"/>
    <w:rsid w:val="0052193C"/>
    <w:rsid w:val="00525ED6"/>
    <w:rsid w:val="00527C0C"/>
    <w:rsid w:val="005361DC"/>
    <w:rsid w:val="0053740A"/>
    <w:rsid w:val="00541375"/>
    <w:rsid w:val="00554234"/>
    <w:rsid w:val="00565ECA"/>
    <w:rsid w:val="00570697"/>
    <w:rsid w:val="00584306"/>
    <w:rsid w:val="00592544"/>
    <w:rsid w:val="005B04FA"/>
    <w:rsid w:val="005B1F0A"/>
    <w:rsid w:val="005B67B9"/>
    <w:rsid w:val="005B707F"/>
    <w:rsid w:val="005C3D27"/>
    <w:rsid w:val="005C5AB6"/>
    <w:rsid w:val="005D0632"/>
    <w:rsid w:val="005D142C"/>
    <w:rsid w:val="005D3BE4"/>
    <w:rsid w:val="005D744F"/>
    <w:rsid w:val="005E1217"/>
    <w:rsid w:val="005F19B7"/>
    <w:rsid w:val="005F1B9E"/>
    <w:rsid w:val="00600463"/>
    <w:rsid w:val="006012B0"/>
    <w:rsid w:val="006053BF"/>
    <w:rsid w:val="0061141F"/>
    <w:rsid w:val="00617539"/>
    <w:rsid w:val="00630BA1"/>
    <w:rsid w:val="0063457B"/>
    <w:rsid w:val="006416A2"/>
    <w:rsid w:val="0064256B"/>
    <w:rsid w:val="00650710"/>
    <w:rsid w:val="00651440"/>
    <w:rsid w:val="00666BEE"/>
    <w:rsid w:val="006777A5"/>
    <w:rsid w:val="00681A89"/>
    <w:rsid w:val="00683625"/>
    <w:rsid w:val="00684463"/>
    <w:rsid w:val="006968F7"/>
    <w:rsid w:val="006A34FB"/>
    <w:rsid w:val="006B5AC4"/>
    <w:rsid w:val="006C2D13"/>
    <w:rsid w:val="006C4337"/>
    <w:rsid w:val="006C495E"/>
    <w:rsid w:val="006E6941"/>
    <w:rsid w:val="00702A67"/>
    <w:rsid w:val="00707D7B"/>
    <w:rsid w:val="0071569A"/>
    <w:rsid w:val="0071626F"/>
    <w:rsid w:val="00725D11"/>
    <w:rsid w:val="00731792"/>
    <w:rsid w:val="00742092"/>
    <w:rsid w:val="007455AB"/>
    <w:rsid w:val="007678D9"/>
    <w:rsid w:val="00770ABF"/>
    <w:rsid w:val="00775177"/>
    <w:rsid w:val="00775EB1"/>
    <w:rsid w:val="00777C14"/>
    <w:rsid w:val="0078569E"/>
    <w:rsid w:val="00797CE2"/>
    <w:rsid w:val="007A783D"/>
    <w:rsid w:val="007B32E8"/>
    <w:rsid w:val="007B50BD"/>
    <w:rsid w:val="007C3D5C"/>
    <w:rsid w:val="007E3D20"/>
    <w:rsid w:val="007F23C2"/>
    <w:rsid w:val="00812242"/>
    <w:rsid w:val="00812BC5"/>
    <w:rsid w:val="00814614"/>
    <w:rsid w:val="00816520"/>
    <w:rsid w:val="00817AC4"/>
    <w:rsid w:val="00827DA0"/>
    <w:rsid w:val="00842C7A"/>
    <w:rsid w:val="008435E2"/>
    <w:rsid w:val="0086374F"/>
    <w:rsid w:val="008668E8"/>
    <w:rsid w:val="00871790"/>
    <w:rsid w:val="00875F5F"/>
    <w:rsid w:val="00883FD0"/>
    <w:rsid w:val="008933A1"/>
    <w:rsid w:val="00895443"/>
    <w:rsid w:val="008A2A77"/>
    <w:rsid w:val="008A316B"/>
    <w:rsid w:val="008B3A3A"/>
    <w:rsid w:val="008D3BF5"/>
    <w:rsid w:val="008E3299"/>
    <w:rsid w:val="008E4835"/>
    <w:rsid w:val="008F4635"/>
    <w:rsid w:val="008F7620"/>
    <w:rsid w:val="00902433"/>
    <w:rsid w:val="00907CF1"/>
    <w:rsid w:val="00911202"/>
    <w:rsid w:val="009130FA"/>
    <w:rsid w:val="00920B4E"/>
    <w:rsid w:val="00923BFE"/>
    <w:rsid w:val="00933B21"/>
    <w:rsid w:val="00936AA1"/>
    <w:rsid w:val="00937E70"/>
    <w:rsid w:val="00960E67"/>
    <w:rsid w:val="0098455D"/>
    <w:rsid w:val="009906F9"/>
    <w:rsid w:val="00997065"/>
    <w:rsid w:val="009A1A13"/>
    <w:rsid w:val="009A3557"/>
    <w:rsid w:val="009B0195"/>
    <w:rsid w:val="009B154B"/>
    <w:rsid w:val="009B2962"/>
    <w:rsid w:val="009C59D5"/>
    <w:rsid w:val="009D568D"/>
    <w:rsid w:val="009E0594"/>
    <w:rsid w:val="009E1D17"/>
    <w:rsid w:val="009E4DD5"/>
    <w:rsid w:val="009E74AB"/>
    <w:rsid w:val="009F29A3"/>
    <w:rsid w:val="00A00CD7"/>
    <w:rsid w:val="00A024BE"/>
    <w:rsid w:val="00A04EB0"/>
    <w:rsid w:val="00A20E6E"/>
    <w:rsid w:val="00A23CED"/>
    <w:rsid w:val="00A23D36"/>
    <w:rsid w:val="00A24F6D"/>
    <w:rsid w:val="00A305E5"/>
    <w:rsid w:val="00A438C0"/>
    <w:rsid w:val="00A4679F"/>
    <w:rsid w:val="00A46E10"/>
    <w:rsid w:val="00A56986"/>
    <w:rsid w:val="00A67A1D"/>
    <w:rsid w:val="00A83CFF"/>
    <w:rsid w:val="00A87B24"/>
    <w:rsid w:val="00A921A9"/>
    <w:rsid w:val="00A9573C"/>
    <w:rsid w:val="00AB2FD1"/>
    <w:rsid w:val="00AB646C"/>
    <w:rsid w:val="00AC3D22"/>
    <w:rsid w:val="00AC4F69"/>
    <w:rsid w:val="00AC5345"/>
    <w:rsid w:val="00AC6649"/>
    <w:rsid w:val="00AC6E9B"/>
    <w:rsid w:val="00AD1214"/>
    <w:rsid w:val="00AD532D"/>
    <w:rsid w:val="00AE53D5"/>
    <w:rsid w:val="00AE7869"/>
    <w:rsid w:val="00AF098A"/>
    <w:rsid w:val="00AF4F9D"/>
    <w:rsid w:val="00B00192"/>
    <w:rsid w:val="00B03BED"/>
    <w:rsid w:val="00B12B1E"/>
    <w:rsid w:val="00B13FB3"/>
    <w:rsid w:val="00B1579A"/>
    <w:rsid w:val="00B2663C"/>
    <w:rsid w:val="00B26709"/>
    <w:rsid w:val="00B326C4"/>
    <w:rsid w:val="00B32BF9"/>
    <w:rsid w:val="00B353CF"/>
    <w:rsid w:val="00B41A8D"/>
    <w:rsid w:val="00B43A8F"/>
    <w:rsid w:val="00B45070"/>
    <w:rsid w:val="00B511CD"/>
    <w:rsid w:val="00B5176D"/>
    <w:rsid w:val="00B55C3C"/>
    <w:rsid w:val="00B609B7"/>
    <w:rsid w:val="00B60E7B"/>
    <w:rsid w:val="00B71E07"/>
    <w:rsid w:val="00B807B2"/>
    <w:rsid w:val="00B80BFC"/>
    <w:rsid w:val="00B8130F"/>
    <w:rsid w:val="00B87FA1"/>
    <w:rsid w:val="00B9488B"/>
    <w:rsid w:val="00BA44BB"/>
    <w:rsid w:val="00BA70BB"/>
    <w:rsid w:val="00BA7204"/>
    <w:rsid w:val="00BB13F9"/>
    <w:rsid w:val="00BB2853"/>
    <w:rsid w:val="00BC6A11"/>
    <w:rsid w:val="00BC740F"/>
    <w:rsid w:val="00BC7FE0"/>
    <w:rsid w:val="00BD7E6F"/>
    <w:rsid w:val="00BE7FB5"/>
    <w:rsid w:val="00BF0A94"/>
    <w:rsid w:val="00BF5D2A"/>
    <w:rsid w:val="00C0010C"/>
    <w:rsid w:val="00C00A73"/>
    <w:rsid w:val="00C04BA2"/>
    <w:rsid w:val="00C1190A"/>
    <w:rsid w:val="00C24814"/>
    <w:rsid w:val="00C25BF6"/>
    <w:rsid w:val="00C37FD6"/>
    <w:rsid w:val="00C40493"/>
    <w:rsid w:val="00C540A4"/>
    <w:rsid w:val="00C90173"/>
    <w:rsid w:val="00C92A67"/>
    <w:rsid w:val="00C96C65"/>
    <w:rsid w:val="00CA0E32"/>
    <w:rsid w:val="00CC0B37"/>
    <w:rsid w:val="00CC1038"/>
    <w:rsid w:val="00CD09C6"/>
    <w:rsid w:val="00CE1BF7"/>
    <w:rsid w:val="00CE3CC4"/>
    <w:rsid w:val="00CF32E2"/>
    <w:rsid w:val="00D066C7"/>
    <w:rsid w:val="00D1030E"/>
    <w:rsid w:val="00D1620A"/>
    <w:rsid w:val="00D203D8"/>
    <w:rsid w:val="00D21BEE"/>
    <w:rsid w:val="00D23EF8"/>
    <w:rsid w:val="00D40315"/>
    <w:rsid w:val="00D4280F"/>
    <w:rsid w:val="00D5130D"/>
    <w:rsid w:val="00D53034"/>
    <w:rsid w:val="00D606ED"/>
    <w:rsid w:val="00D66F32"/>
    <w:rsid w:val="00D72EB1"/>
    <w:rsid w:val="00D81E5C"/>
    <w:rsid w:val="00D86805"/>
    <w:rsid w:val="00DB643B"/>
    <w:rsid w:val="00DC1E85"/>
    <w:rsid w:val="00DC5131"/>
    <w:rsid w:val="00DD0B3C"/>
    <w:rsid w:val="00DE16AB"/>
    <w:rsid w:val="00DE5F51"/>
    <w:rsid w:val="00DE685D"/>
    <w:rsid w:val="00DE7518"/>
    <w:rsid w:val="00E11D65"/>
    <w:rsid w:val="00E12D47"/>
    <w:rsid w:val="00E21A69"/>
    <w:rsid w:val="00E260D7"/>
    <w:rsid w:val="00E3072E"/>
    <w:rsid w:val="00E32D98"/>
    <w:rsid w:val="00E358E6"/>
    <w:rsid w:val="00E35977"/>
    <w:rsid w:val="00E40888"/>
    <w:rsid w:val="00E41FC5"/>
    <w:rsid w:val="00E45F38"/>
    <w:rsid w:val="00E5342E"/>
    <w:rsid w:val="00E64067"/>
    <w:rsid w:val="00E669C7"/>
    <w:rsid w:val="00E85A3E"/>
    <w:rsid w:val="00EA1D19"/>
    <w:rsid w:val="00EC787F"/>
    <w:rsid w:val="00EE48E9"/>
    <w:rsid w:val="00EF2D7C"/>
    <w:rsid w:val="00EF572B"/>
    <w:rsid w:val="00EF7305"/>
    <w:rsid w:val="00F10A53"/>
    <w:rsid w:val="00F167A4"/>
    <w:rsid w:val="00F33359"/>
    <w:rsid w:val="00F43183"/>
    <w:rsid w:val="00F432FA"/>
    <w:rsid w:val="00F46497"/>
    <w:rsid w:val="00F61A0D"/>
    <w:rsid w:val="00F7014A"/>
    <w:rsid w:val="00F765AE"/>
    <w:rsid w:val="00F77089"/>
    <w:rsid w:val="00F770AD"/>
    <w:rsid w:val="00F90AF1"/>
    <w:rsid w:val="00F92280"/>
    <w:rsid w:val="00F92D39"/>
    <w:rsid w:val="00F95124"/>
    <w:rsid w:val="00FA3CEC"/>
    <w:rsid w:val="00FA5150"/>
    <w:rsid w:val="00FC147B"/>
    <w:rsid w:val="00FC31E1"/>
    <w:rsid w:val="00FD7866"/>
    <w:rsid w:val="00FE1ABF"/>
    <w:rsid w:val="00FE4B0F"/>
    <w:rsid w:val="00FF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D5FA"/>
  <w15:chartTrackingRefBased/>
  <w15:docId w15:val="{5ED19348-6348-42C1-8511-63CF36150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4F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5150"/>
    <w:pPr>
      <w:keepNext/>
      <w:keepLines/>
      <w:spacing w:before="40" w:line="25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7CE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134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789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A34F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Zakotwiczenieprzypisudolnego">
    <w:name w:val="Zakotwiczenie przypisu dolnego"/>
    <w:rsid w:val="006A34FB"/>
    <w:rPr>
      <w:vertAlign w:val="superscript"/>
    </w:rPr>
  </w:style>
  <w:style w:type="table" w:styleId="Tabela-Siatka">
    <w:name w:val="Table Grid"/>
    <w:basedOn w:val="Standardowy"/>
    <w:uiPriority w:val="39"/>
    <w:rsid w:val="006A3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9906F9"/>
  </w:style>
  <w:style w:type="paragraph" w:styleId="Akapitzlist">
    <w:name w:val="List Paragraph"/>
    <w:basedOn w:val="Normalny"/>
    <w:uiPriority w:val="34"/>
    <w:qFormat/>
    <w:rsid w:val="009906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F9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F9"/>
    <w:rPr>
      <w:rFonts w:ascii="Times New Roman" w:eastAsia="Times New Roman" w:hAnsi="Times New Roman" w:cs="Times New Roman"/>
      <w:color w:val="000000"/>
      <w:sz w:val="18"/>
      <w:szCs w:val="18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907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F7014A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515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FA5150"/>
    <w:rPr>
      <w:color w:val="0563C1" w:themeColor="hyperlink"/>
      <w:u w:val="singl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134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customStyle="1" w:styleId="Standard">
    <w:name w:val="Standard"/>
    <w:rsid w:val="002C134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numbering" w:customStyle="1" w:styleId="WWNum26">
    <w:name w:val="WWNum26"/>
    <w:rsid w:val="002C134F"/>
    <w:pPr>
      <w:numPr>
        <w:numId w:val="30"/>
      </w:numPr>
    </w:p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7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7B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7B4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7B4B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7B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7B4B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477B4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numbering" w:customStyle="1" w:styleId="WWNum1">
    <w:name w:val="WWNum1"/>
    <w:rsid w:val="00B353CF"/>
    <w:pPr>
      <w:numPr>
        <w:numId w:val="35"/>
      </w:numPr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7CE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numbering" w:customStyle="1" w:styleId="WWNum11">
    <w:name w:val="WWNum11"/>
    <w:rsid w:val="00702A67"/>
  </w:style>
  <w:style w:type="numbering" w:customStyle="1" w:styleId="WWNum12">
    <w:name w:val="WWNum12"/>
    <w:rsid w:val="00E41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7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5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7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9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6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9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4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9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sip.lex.pl/" TargetMode="External"/><Relationship Id="rId20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9</Pages>
  <Words>3369</Words>
  <Characters>20214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Katarzyna</dc:creator>
  <cp:keywords/>
  <dc:description/>
  <cp:lastModifiedBy>Kwiecień Katarzyna</cp:lastModifiedBy>
  <cp:revision>100</cp:revision>
  <cp:lastPrinted>2023-10-30T13:38:00Z</cp:lastPrinted>
  <dcterms:created xsi:type="dcterms:W3CDTF">2023-10-16T12:28:00Z</dcterms:created>
  <dcterms:modified xsi:type="dcterms:W3CDTF">2026-10-27T11:33:00Z</dcterms:modified>
</cp:coreProperties>
</file>